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C0" w:rsidRPr="00DC6B1D" w:rsidRDefault="001E44C0">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permStart w:id="1941780135" w:edGrp="everyone"/>
      <w:permEnd w:id="1941780135"/>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sidRPr="00807C3B">
        <w:rPr>
          <w:rFonts w:ascii="Arial" w:hAnsi="Arial" w:cs="Arial"/>
          <w:b/>
          <w:spacing w:val="-3"/>
          <w:sz w:val="22"/>
          <w:szCs w:val="22"/>
          <w:lang w:val="en-US"/>
        </w:rPr>
        <w:t>NFSA DELIVERY DEED</w:t>
      </w:r>
    </w:p>
    <w:p w:rsidR="002761EC" w:rsidRPr="00807C3B" w:rsidRDefault="0072119D"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Pr>
          <w:rFonts w:ascii="Arial" w:hAnsi="Arial" w:cs="Arial"/>
          <w:b/>
          <w:spacing w:val="-3"/>
          <w:sz w:val="22"/>
          <w:szCs w:val="22"/>
          <w:lang w:val="en-US"/>
        </w:rPr>
        <w:t>COVER NOTE TO PRODUCERS</w:t>
      </w:r>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r w:rsidRPr="00807C3B">
        <w:rPr>
          <w:rFonts w:ascii="Arial" w:hAnsi="Arial" w:cs="Arial"/>
          <w:b/>
          <w:spacing w:val="-3"/>
          <w:sz w:val="22"/>
          <w:szCs w:val="22"/>
          <w:lang w:val="en-US"/>
        </w:rPr>
        <w:t>Background:</w:t>
      </w:r>
    </w:p>
    <w:p w:rsidR="002761EC" w:rsidRPr="00807C3B" w:rsidRDefault="002761EC" w:rsidP="002761E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b/>
          <w:spacing w:val="-3"/>
          <w:sz w:val="22"/>
          <w:szCs w:val="22"/>
          <w:lang w:val="en-US"/>
        </w:rPr>
      </w:pPr>
    </w:p>
    <w:p w:rsidR="002761EC" w:rsidRPr="002761EC" w:rsidRDefault="002761EC" w:rsidP="002761EC">
      <w:pPr>
        <w:rPr>
          <w:rFonts w:ascii="Arial" w:hAnsi="Arial" w:cs="Arial"/>
        </w:rPr>
      </w:pPr>
      <w:r w:rsidRPr="002761EC">
        <w:rPr>
          <w:rFonts w:ascii="Arial" w:hAnsi="Arial" w:cs="Arial"/>
        </w:rPr>
        <w:t>On 1 July 2011, Screen Australia’s library and sales functions were transferred under legislation to the National Film and Sound Archive of Australia</w:t>
      </w:r>
      <w:r w:rsidR="0068789A">
        <w:rPr>
          <w:rFonts w:ascii="Arial" w:hAnsi="Arial" w:cs="Arial"/>
        </w:rPr>
        <w:t xml:space="preserve"> (NFSA)</w:t>
      </w:r>
      <w:r w:rsidRPr="002761EC">
        <w:rPr>
          <w:rFonts w:ascii="Arial" w:hAnsi="Arial" w:cs="Arial"/>
        </w:rPr>
        <w:t xml:space="preserve">.  </w:t>
      </w:r>
    </w:p>
    <w:p w:rsidR="002761EC" w:rsidRPr="002761EC" w:rsidRDefault="002761EC" w:rsidP="002761EC">
      <w:pPr>
        <w:rPr>
          <w:rFonts w:ascii="Arial" w:hAnsi="Arial" w:cs="Arial"/>
        </w:rPr>
      </w:pPr>
    </w:p>
    <w:p w:rsidR="00D62DCD" w:rsidRDefault="00C715AD" w:rsidP="00D62DCD">
      <w:pPr>
        <w:rPr>
          <w:rFonts w:ascii="Arial" w:hAnsi="Arial" w:cs="Arial"/>
        </w:rPr>
      </w:pPr>
      <w:r>
        <w:rPr>
          <w:rFonts w:ascii="Arial" w:hAnsi="Arial" w:cs="Arial"/>
        </w:rPr>
        <w:t xml:space="preserve">Consistent with this transfer, </w:t>
      </w:r>
      <w:r w:rsidR="002761EC" w:rsidRPr="002761EC">
        <w:rPr>
          <w:rFonts w:ascii="Arial" w:hAnsi="Arial" w:cs="Arial"/>
        </w:rPr>
        <w:t xml:space="preserve">producers contract with the NFSA, instead of Screen Australia, to deliver </w:t>
      </w:r>
      <w:r w:rsidR="00031D92">
        <w:rPr>
          <w:rFonts w:ascii="Arial" w:hAnsi="Arial" w:cs="Arial"/>
        </w:rPr>
        <w:t>audio visual production</w:t>
      </w:r>
      <w:r w:rsidR="00D62DCD">
        <w:rPr>
          <w:rFonts w:ascii="Arial" w:hAnsi="Arial" w:cs="Arial"/>
        </w:rPr>
        <w:t xml:space="preserve"> materials to the NFSA.</w:t>
      </w:r>
      <w:r w:rsidR="00D62DCD" w:rsidRPr="00D62DCD">
        <w:rPr>
          <w:rFonts w:ascii="Arial" w:hAnsi="Arial" w:cs="Arial"/>
        </w:rPr>
        <w:t xml:space="preserve"> </w:t>
      </w:r>
      <w:r w:rsidR="00D62DCD">
        <w:rPr>
          <w:rFonts w:ascii="Arial" w:hAnsi="Arial" w:cs="Arial"/>
        </w:rPr>
        <w:t>This requirement also exte</w:t>
      </w:r>
      <w:r w:rsidR="00AD6ECD">
        <w:rPr>
          <w:rFonts w:ascii="Arial" w:hAnsi="Arial" w:cs="Arial"/>
        </w:rPr>
        <w:t xml:space="preserve">nds to other state-based screen </w:t>
      </w:r>
      <w:r w:rsidR="00D62DCD">
        <w:rPr>
          <w:rFonts w:ascii="Arial" w:hAnsi="Arial" w:cs="Arial"/>
        </w:rPr>
        <w:t>funding agencies.</w:t>
      </w:r>
    </w:p>
    <w:p w:rsidR="002761EC" w:rsidRDefault="002761EC" w:rsidP="002761EC">
      <w:pPr>
        <w:rPr>
          <w:rFonts w:ascii="Arial" w:hAnsi="Arial" w:cs="Arial"/>
        </w:rPr>
      </w:pPr>
    </w:p>
    <w:p w:rsidR="002A0781" w:rsidRPr="002761EC" w:rsidRDefault="002A0781" w:rsidP="002761EC">
      <w:pPr>
        <w:rPr>
          <w:rFonts w:ascii="Arial" w:hAnsi="Arial" w:cs="Arial"/>
        </w:rPr>
      </w:pPr>
    </w:p>
    <w:p w:rsidR="002761EC" w:rsidRPr="007C2A2D" w:rsidRDefault="002761EC" w:rsidP="002761EC">
      <w:pPr>
        <w:rPr>
          <w:rFonts w:ascii="Arial" w:hAnsi="Arial" w:cs="Arial"/>
          <w:b/>
          <w:sz w:val="22"/>
          <w:szCs w:val="22"/>
        </w:rPr>
      </w:pPr>
      <w:r w:rsidRPr="007C2A2D">
        <w:rPr>
          <w:rFonts w:ascii="Arial" w:hAnsi="Arial" w:cs="Arial"/>
          <w:b/>
          <w:sz w:val="22"/>
          <w:szCs w:val="22"/>
        </w:rPr>
        <w:t>Drafting instructions:</w:t>
      </w:r>
    </w:p>
    <w:p w:rsidR="002761EC" w:rsidRPr="00807C3B" w:rsidRDefault="002761EC" w:rsidP="002761EC">
      <w:pPr>
        <w:rPr>
          <w:rFonts w:ascii="Arial" w:hAnsi="Arial" w:cs="Arial"/>
          <w:b/>
        </w:rPr>
      </w:pPr>
    </w:p>
    <w:p w:rsidR="002761EC" w:rsidRDefault="002761EC" w:rsidP="002761EC">
      <w:pPr>
        <w:rPr>
          <w:rFonts w:ascii="Arial" w:hAnsi="Arial" w:cs="Arial"/>
        </w:rPr>
      </w:pPr>
      <w:r w:rsidRPr="00807C3B">
        <w:rPr>
          <w:rFonts w:ascii="Arial" w:hAnsi="Arial" w:cs="Arial"/>
        </w:rPr>
        <w:t xml:space="preserve">On receipt </w:t>
      </w:r>
      <w:r>
        <w:rPr>
          <w:rFonts w:ascii="Arial" w:hAnsi="Arial" w:cs="Arial"/>
        </w:rPr>
        <w:t xml:space="preserve">from </w:t>
      </w:r>
      <w:r w:rsidR="00AD6ECD">
        <w:rPr>
          <w:rFonts w:ascii="Arial" w:hAnsi="Arial" w:cs="Arial"/>
        </w:rPr>
        <w:t>Film Victoria</w:t>
      </w:r>
      <w:r>
        <w:rPr>
          <w:rFonts w:ascii="Arial" w:hAnsi="Arial" w:cs="Arial"/>
        </w:rPr>
        <w:t>, producers must populate this Deed in accordance with the following key:</w:t>
      </w:r>
    </w:p>
    <w:p w:rsidR="002761EC" w:rsidRDefault="002761EC" w:rsidP="002761EC">
      <w:pPr>
        <w:rPr>
          <w:rFonts w:ascii="Arial" w:hAnsi="Arial" w:cs="Arial"/>
        </w:rPr>
      </w:pPr>
    </w:p>
    <w:p w:rsidR="002761EC" w:rsidRDefault="002761EC" w:rsidP="002761EC">
      <w:pPr>
        <w:rPr>
          <w:rFonts w:ascii="Arial" w:hAnsi="Arial" w:cs="Arial"/>
        </w:rPr>
      </w:pPr>
      <w:r>
        <w:rPr>
          <w:rFonts w:ascii="Arial" w:hAnsi="Arial" w:cs="Arial"/>
        </w:rPr>
        <w:t>[1]</w:t>
      </w:r>
      <w:r>
        <w:rPr>
          <w:rFonts w:ascii="Arial" w:hAnsi="Arial" w:cs="Arial"/>
        </w:rPr>
        <w:tab/>
        <w:t>Producer company name</w:t>
      </w:r>
    </w:p>
    <w:p w:rsidR="002761EC" w:rsidRDefault="002761EC" w:rsidP="002761EC">
      <w:pPr>
        <w:rPr>
          <w:rFonts w:ascii="Arial" w:hAnsi="Arial" w:cs="Arial"/>
        </w:rPr>
      </w:pPr>
      <w:r>
        <w:rPr>
          <w:rFonts w:ascii="Arial" w:hAnsi="Arial" w:cs="Arial"/>
        </w:rPr>
        <w:t>[2]</w:t>
      </w:r>
      <w:r>
        <w:rPr>
          <w:rFonts w:ascii="Arial" w:hAnsi="Arial" w:cs="Arial"/>
        </w:rPr>
        <w:tab/>
        <w:t>Producer ABN</w:t>
      </w:r>
    </w:p>
    <w:p w:rsidR="002761EC" w:rsidRDefault="002761EC" w:rsidP="002761EC">
      <w:pPr>
        <w:rPr>
          <w:rFonts w:ascii="Arial" w:hAnsi="Arial" w:cs="Arial"/>
        </w:rPr>
      </w:pPr>
      <w:r>
        <w:rPr>
          <w:rFonts w:ascii="Arial" w:hAnsi="Arial" w:cs="Arial"/>
        </w:rPr>
        <w:t>[3]</w:t>
      </w:r>
      <w:r>
        <w:rPr>
          <w:rFonts w:ascii="Arial" w:hAnsi="Arial" w:cs="Arial"/>
        </w:rPr>
        <w:tab/>
        <w:t>Producer principal business address</w:t>
      </w:r>
    </w:p>
    <w:p w:rsidR="002761EC" w:rsidRDefault="002761EC" w:rsidP="002761EC">
      <w:pPr>
        <w:rPr>
          <w:rFonts w:ascii="Arial" w:hAnsi="Arial" w:cs="Arial"/>
        </w:rPr>
      </w:pPr>
      <w:r>
        <w:rPr>
          <w:rFonts w:ascii="Arial" w:hAnsi="Arial" w:cs="Arial"/>
        </w:rPr>
        <w:t>[4]</w:t>
      </w:r>
      <w:r>
        <w:rPr>
          <w:rFonts w:ascii="Arial" w:hAnsi="Arial" w:cs="Arial"/>
        </w:rPr>
        <w:tab/>
        <w:t xml:space="preserve">Producer </w:t>
      </w:r>
      <w:r w:rsidR="002A056B">
        <w:rPr>
          <w:rFonts w:ascii="Arial" w:hAnsi="Arial" w:cs="Arial"/>
        </w:rPr>
        <w:t>email address</w:t>
      </w:r>
    </w:p>
    <w:p w:rsidR="002761EC" w:rsidRDefault="002761EC" w:rsidP="002761EC">
      <w:pPr>
        <w:rPr>
          <w:rFonts w:ascii="Arial" w:hAnsi="Arial" w:cs="Arial"/>
        </w:rPr>
      </w:pPr>
      <w:r>
        <w:rPr>
          <w:rFonts w:ascii="Arial" w:hAnsi="Arial" w:cs="Arial"/>
        </w:rPr>
        <w:t>[5]</w:t>
      </w:r>
      <w:r>
        <w:rPr>
          <w:rFonts w:ascii="Arial" w:hAnsi="Arial" w:cs="Arial"/>
        </w:rPr>
        <w:tab/>
        <w:t>Name of person to receive notices for the producer</w:t>
      </w:r>
    </w:p>
    <w:p w:rsidR="002761EC" w:rsidRDefault="00C715AD" w:rsidP="002761EC">
      <w:pPr>
        <w:ind w:left="720" w:hanging="720"/>
        <w:rPr>
          <w:rFonts w:ascii="Arial" w:hAnsi="Arial"/>
          <w:spacing w:val="-3"/>
          <w:lang w:val="en-US"/>
        </w:rPr>
      </w:pPr>
      <w:r>
        <w:rPr>
          <w:rFonts w:ascii="Arial" w:hAnsi="Arial"/>
          <w:spacing w:val="-3"/>
          <w:lang w:val="en-US"/>
        </w:rPr>
        <w:t>[6</w:t>
      </w:r>
      <w:r w:rsidR="002761EC">
        <w:rPr>
          <w:rFonts w:ascii="Arial" w:hAnsi="Arial"/>
          <w:spacing w:val="-3"/>
          <w:lang w:val="en-US"/>
        </w:rPr>
        <w:t>]</w:t>
      </w:r>
      <w:r w:rsidR="002761EC">
        <w:rPr>
          <w:rFonts w:ascii="Arial" w:hAnsi="Arial"/>
          <w:spacing w:val="-3"/>
          <w:lang w:val="en-US"/>
        </w:rPr>
        <w:tab/>
      </w:r>
      <w:r w:rsidR="00534B49">
        <w:rPr>
          <w:rFonts w:ascii="Arial" w:hAnsi="Arial"/>
          <w:spacing w:val="-3"/>
          <w:lang w:val="en-US"/>
        </w:rPr>
        <w:t>Title</w:t>
      </w:r>
    </w:p>
    <w:p w:rsidR="002761EC" w:rsidRPr="00585B5D" w:rsidRDefault="002761EC" w:rsidP="00B84CC9">
      <w:pPr>
        <w:ind w:left="720" w:hanging="720"/>
        <w:rPr>
          <w:rFonts w:ascii="Arial" w:hAnsi="Arial" w:cs="Arial"/>
        </w:rPr>
      </w:pPr>
      <w:r w:rsidRPr="00585B5D">
        <w:rPr>
          <w:rFonts w:ascii="Arial" w:hAnsi="Arial"/>
          <w:spacing w:val="-3"/>
          <w:lang w:val="en-US"/>
        </w:rPr>
        <w:t>[</w:t>
      </w:r>
      <w:r w:rsidR="00C715AD">
        <w:rPr>
          <w:rFonts w:ascii="Arial" w:hAnsi="Arial"/>
          <w:spacing w:val="-3"/>
          <w:lang w:val="en-US"/>
        </w:rPr>
        <w:t>7</w:t>
      </w:r>
      <w:r w:rsidRPr="00585B5D">
        <w:rPr>
          <w:rFonts w:ascii="Arial" w:hAnsi="Arial"/>
          <w:spacing w:val="-3"/>
          <w:lang w:val="en-US"/>
        </w:rPr>
        <w:t>]</w:t>
      </w:r>
      <w:r w:rsidRPr="00585B5D">
        <w:rPr>
          <w:rFonts w:ascii="Arial" w:hAnsi="Arial"/>
          <w:spacing w:val="-3"/>
          <w:lang w:val="en-US"/>
        </w:rPr>
        <w:tab/>
      </w:r>
      <w:r w:rsidR="00DE1D82">
        <w:rPr>
          <w:rFonts w:ascii="Arial" w:hAnsi="Arial"/>
          <w:spacing w:val="-3"/>
          <w:lang w:val="en-US"/>
        </w:rPr>
        <w:t xml:space="preserve">Production Type (eg </w:t>
      </w:r>
      <w:r w:rsidR="00534B49">
        <w:rPr>
          <w:rFonts w:ascii="Arial" w:hAnsi="Arial"/>
          <w:spacing w:val="-3"/>
          <w:lang w:val="en-US"/>
        </w:rPr>
        <w:t xml:space="preserve"> </w:t>
      </w:r>
      <w:r w:rsidR="00DE1D82">
        <w:rPr>
          <w:rFonts w:ascii="Arial" w:hAnsi="Arial"/>
          <w:spacing w:val="-3"/>
          <w:lang w:val="en-US"/>
        </w:rPr>
        <w:t>Feature, TV Drama, Documentary, Short etc)</w:t>
      </w:r>
    </w:p>
    <w:p w:rsidR="002761EC" w:rsidRPr="00C974AC" w:rsidRDefault="002761EC" w:rsidP="002761EC">
      <w:pPr>
        <w:ind w:left="720" w:hanging="720"/>
        <w:rPr>
          <w:rFonts w:ascii="Arial" w:hAnsi="Arial" w:cs="Arial"/>
          <w:lang w:val="de-DE"/>
        </w:rPr>
      </w:pPr>
      <w:r w:rsidRPr="00C974AC">
        <w:rPr>
          <w:rFonts w:ascii="Arial" w:hAnsi="Arial" w:cs="Arial"/>
          <w:lang w:val="de-DE"/>
        </w:rPr>
        <w:t>[</w:t>
      </w:r>
      <w:r w:rsidR="00C715AD" w:rsidRPr="00C974AC">
        <w:rPr>
          <w:rFonts w:ascii="Arial" w:hAnsi="Arial" w:cs="Arial"/>
          <w:lang w:val="de-DE"/>
        </w:rPr>
        <w:t>8</w:t>
      </w:r>
      <w:r w:rsidRPr="00C974AC">
        <w:rPr>
          <w:rFonts w:ascii="Arial" w:hAnsi="Arial" w:cs="Arial"/>
          <w:lang w:val="de-DE"/>
        </w:rPr>
        <w:t>]</w:t>
      </w:r>
      <w:r w:rsidRPr="00C974AC">
        <w:rPr>
          <w:rFonts w:ascii="Arial" w:hAnsi="Arial" w:cs="Arial"/>
          <w:lang w:val="de-DE"/>
        </w:rPr>
        <w:tab/>
      </w:r>
      <w:r w:rsidR="00436403">
        <w:rPr>
          <w:rFonts w:ascii="Arial" w:hAnsi="Arial" w:cs="Arial"/>
          <w:lang w:val="de-DE"/>
        </w:rPr>
        <w:t>Duration</w:t>
      </w:r>
      <w:r w:rsidRPr="00C974AC">
        <w:rPr>
          <w:rFonts w:ascii="Arial" w:hAnsi="Arial" w:cs="Arial"/>
          <w:lang w:val="de-DE"/>
        </w:rPr>
        <w:t xml:space="preserve"> (</w:t>
      </w:r>
      <w:r w:rsidR="003A4F39" w:rsidRPr="00C974AC">
        <w:rPr>
          <w:rFonts w:ascii="Arial" w:hAnsi="Arial" w:cs="Arial"/>
          <w:lang w:val="de-DE"/>
        </w:rPr>
        <w:t>e.g.</w:t>
      </w:r>
      <w:r w:rsidRPr="00C974AC">
        <w:rPr>
          <w:rFonts w:ascii="Arial" w:hAnsi="Arial" w:cs="Arial"/>
          <w:lang w:val="de-DE"/>
        </w:rPr>
        <w:t xml:space="preserve"> 3 x 26 minutes)</w:t>
      </w:r>
    </w:p>
    <w:p w:rsidR="00D7637E" w:rsidRDefault="00D7637E" w:rsidP="002761EC">
      <w:pPr>
        <w:ind w:left="720" w:hanging="720"/>
        <w:rPr>
          <w:rFonts w:ascii="Arial" w:hAnsi="Arial" w:cs="Arial"/>
        </w:rPr>
      </w:pPr>
      <w:r>
        <w:rPr>
          <w:rFonts w:ascii="Arial" w:hAnsi="Arial" w:cs="Arial"/>
        </w:rPr>
        <w:t>[9]</w:t>
      </w:r>
      <w:r>
        <w:rPr>
          <w:rFonts w:ascii="Arial" w:hAnsi="Arial" w:cs="Arial"/>
        </w:rPr>
        <w:tab/>
        <w:t>One Line Synopsis</w:t>
      </w:r>
    </w:p>
    <w:p w:rsidR="002761EC" w:rsidRDefault="002761EC" w:rsidP="002761EC">
      <w:pPr>
        <w:ind w:left="720" w:hanging="720"/>
        <w:rPr>
          <w:rFonts w:ascii="Arial" w:hAnsi="Arial" w:cs="Arial"/>
        </w:rPr>
      </w:pPr>
      <w:r>
        <w:rPr>
          <w:rFonts w:ascii="Arial" w:hAnsi="Arial" w:cs="Arial"/>
        </w:rPr>
        <w:t>[</w:t>
      </w:r>
      <w:r w:rsidR="00D7637E">
        <w:rPr>
          <w:rFonts w:ascii="Arial" w:hAnsi="Arial" w:cs="Arial"/>
        </w:rPr>
        <w:t>10</w:t>
      </w:r>
      <w:r>
        <w:rPr>
          <w:rFonts w:ascii="Arial" w:hAnsi="Arial" w:cs="Arial"/>
        </w:rPr>
        <w:t>]</w:t>
      </w:r>
      <w:r>
        <w:rPr>
          <w:rFonts w:ascii="Arial" w:hAnsi="Arial" w:cs="Arial"/>
        </w:rPr>
        <w:tab/>
        <w:t xml:space="preserve">Scheduled date for completion of the </w:t>
      </w:r>
      <w:r w:rsidR="00031D92">
        <w:rPr>
          <w:rFonts w:ascii="Arial" w:hAnsi="Arial" w:cs="Arial"/>
        </w:rPr>
        <w:t>Production</w:t>
      </w:r>
      <w:r w:rsidR="00347760">
        <w:rPr>
          <w:rFonts w:ascii="Arial" w:hAnsi="Arial" w:cs="Arial"/>
        </w:rPr>
        <w:t xml:space="preserve"> as specified in the Funding Agreement</w:t>
      </w:r>
    </w:p>
    <w:p w:rsidR="0028575A" w:rsidRDefault="0028575A" w:rsidP="0028575A">
      <w:pPr>
        <w:ind w:left="720" w:hanging="720"/>
        <w:rPr>
          <w:rFonts w:ascii="Arial" w:hAnsi="Arial" w:cs="Arial"/>
        </w:rPr>
      </w:pPr>
      <w:r>
        <w:rPr>
          <w:rFonts w:ascii="Arial" w:hAnsi="Arial" w:cs="Arial"/>
        </w:rPr>
        <w:t>[</w:t>
      </w:r>
      <w:r w:rsidR="00D7637E">
        <w:rPr>
          <w:rFonts w:ascii="Arial" w:hAnsi="Arial" w:cs="Arial"/>
        </w:rPr>
        <w:t>11</w:t>
      </w:r>
      <w:r>
        <w:rPr>
          <w:rFonts w:ascii="Arial" w:hAnsi="Arial" w:cs="Arial"/>
        </w:rPr>
        <w:t>]</w:t>
      </w:r>
      <w:r>
        <w:rPr>
          <w:rFonts w:ascii="Arial" w:hAnsi="Arial" w:cs="Arial"/>
        </w:rPr>
        <w:tab/>
        <w:t>Scheduled date for delivering Material to the NFSA</w:t>
      </w:r>
    </w:p>
    <w:p w:rsidR="00D7637E" w:rsidRDefault="00D7637E" w:rsidP="00293E3E">
      <w:pPr>
        <w:rPr>
          <w:rFonts w:ascii="Arial" w:hAnsi="Arial" w:cs="Arial"/>
        </w:rPr>
      </w:pPr>
    </w:p>
    <w:p w:rsidR="002761EC" w:rsidRDefault="002761EC" w:rsidP="002761EC">
      <w:pPr>
        <w:ind w:left="720" w:hanging="720"/>
        <w:rPr>
          <w:rFonts w:ascii="Arial" w:hAnsi="Arial" w:cs="Arial"/>
          <w:lang w:val="en-US"/>
        </w:rPr>
      </w:pPr>
    </w:p>
    <w:p w:rsidR="002C5550" w:rsidRDefault="002C5550" w:rsidP="002C5550">
      <w:pPr>
        <w:rPr>
          <w:rFonts w:ascii="Arial" w:hAnsi="Arial" w:cs="Arial"/>
          <w:lang w:val="en-US"/>
        </w:rPr>
      </w:pPr>
      <w:r>
        <w:rPr>
          <w:rFonts w:ascii="Arial" w:hAnsi="Arial" w:cs="Arial"/>
          <w:lang w:val="en-US"/>
        </w:rPr>
        <w:t>Once the Deed has been populated with the above information, producers should sign, witness and date the Deed then scan and email the entire Deed (without this cover page) to the NFSA at the Relevant Address (see Schedule 2 of the Deed).</w:t>
      </w:r>
    </w:p>
    <w:p w:rsidR="002C5550" w:rsidRDefault="002C5550" w:rsidP="002C5550">
      <w:pPr>
        <w:rPr>
          <w:rFonts w:ascii="Arial" w:hAnsi="Arial" w:cs="Arial"/>
          <w:lang w:val="en-US"/>
        </w:rPr>
      </w:pPr>
    </w:p>
    <w:p w:rsidR="002C5550" w:rsidRDefault="000055DE" w:rsidP="002C5550">
      <w:pPr>
        <w:rPr>
          <w:rFonts w:ascii="Arial" w:hAnsi="Arial" w:cs="Arial"/>
          <w:lang w:val="en-US"/>
        </w:rPr>
      </w:pPr>
      <w:r>
        <w:rPr>
          <w:rFonts w:ascii="Arial" w:hAnsi="Arial" w:cs="Arial"/>
          <w:lang w:val="en-US"/>
        </w:rPr>
        <w:t xml:space="preserve">Unless any changes are required, the NFSA will email the producer to confirm its acceptance of the deed as </w:t>
      </w:r>
      <w:r w:rsidR="002A056B">
        <w:rPr>
          <w:rFonts w:ascii="Arial" w:hAnsi="Arial" w:cs="Arial"/>
          <w:lang w:val="en-US"/>
        </w:rPr>
        <w:t xml:space="preserve">executed by the producer </w:t>
      </w:r>
      <w:r>
        <w:rPr>
          <w:rFonts w:ascii="Arial" w:hAnsi="Arial" w:cs="Arial"/>
          <w:lang w:val="en-US"/>
        </w:rPr>
        <w:t xml:space="preserve">and copy its response </w:t>
      </w:r>
      <w:r w:rsidR="002C5550">
        <w:rPr>
          <w:rFonts w:ascii="Arial" w:hAnsi="Arial" w:cs="Arial"/>
          <w:lang w:val="en-US"/>
        </w:rPr>
        <w:t xml:space="preserve">to </w:t>
      </w:r>
      <w:r w:rsidR="00AD6ECD">
        <w:rPr>
          <w:rFonts w:ascii="Arial" w:hAnsi="Arial" w:cs="Arial"/>
          <w:lang w:val="en-US"/>
        </w:rPr>
        <w:t>Film Victoria</w:t>
      </w:r>
      <w:r w:rsidR="002A0781">
        <w:rPr>
          <w:rFonts w:ascii="Arial" w:hAnsi="Arial" w:cs="Arial"/>
          <w:lang w:val="en-US"/>
        </w:rPr>
        <w:t xml:space="preserve"> </w:t>
      </w:r>
      <w:r w:rsidR="002C5550">
        <w:rPr>
          <w:rFonts w:ascii="Arial" w:hAnsi="Arial" w:cs="Arial"/>
          <w:lang w:val="en-US"/>
        </w:rPr>
        <w:t>at the following address:</w:t>
      </w:r>
    </w:p>
    <w:p w:rsidR="002C5550" w:rsidRDefault="002C5550" w:rsidP="002C5550">
      <w:pPr>
        <w:rPr>
          <w:rFonts w:ascii="Arial" w:hAnsi="Arial" w:cs="Arial"/>
          <w:lang w:val="en-US"/>
        </w:rPr>
      </w:pPr>
    </w:p>
    <w:p w:rsidR="00A013C4" w:rsidRPr="00D62DCD" w:rsidRDefault="00CF43AF" w:rsidP="002C5550">
      <w:pPr>
        <w:jc w:val="center"/>
        <w:rPr>
          <w:rFonts w:ascii="Arial" w:hAnsi="Arial" w:cs="Arial"/>
          <w:snapToGrid/>
          <w:color w:val="0000FF"/>
          <w:u w:val="single"/>
          <w:lang w:eastAsia="en-AU"/>
        </w:rPr>
      </w:pPr>
      <w:hyperlink r:id="rId9" w:history="1">
        <w:hyperlink r:id="rId10" w:history="1">
          <w:r w:rsidR="00DD0037">
            <w:rPr>
              <w:rFonts w:ascii="Calibri" w:hAnsi="Calibri" w:cs="Calibri"/>
              <w:snapToGrid/>
              <w:color w:val="0000FF"/>
              <w:sz w:val="22"/>
              <w:szCs w:val="22"/>
              <w:u w:val="single"/>
              <w:lang w:eastAsia="en-AU"/>
            </w:rPr>
            <w:t>productiondelivery@film.vic.gov.au</w:t>
          </w:r>
        </w:hyperlink>
      </w:hyperlink>
    </w:p>
    <w:p w:rsidR="00D62DCD" w:rsidRDefault="00D62DCD" w:rsidP="002C5550">
      <w:pPr>
        <w:jc w:val="center"/>
        <w:rPr>
          <w:rFonts w:ascii="Arial" w:hAnsi="Arial"/>
          <w:b/>
          <w:color w:val="FF0000"/>
          <w:spacing w:val="-3"/>
          <w:lang w:val="en-US"/>
        </w:rPr>
      </w:pPr>
    </w:p>
    <w:p w:rsidR="00CB0472" w:rsidRDefault="002C5550" w:rsidP="002C5550">
      <w:pPr>
        <w:jc w:val="center"/>
        <w:rPr>
          <w:rFonts w:ascii="Arial" w:hAnsi="Arial"/>
          <w:b/>
          <w:color w:val="FF0000"/>
          <w:spacing w:val="-3"/>
          <w:lang w:val="en-US"/>
        </w:rPr>
      </w:pPr>
      <w:r w:rsidRPr="00925CD4">
        <w:rPr>
          <w:rFonts w:ascii="Arial" w:hAnsi="Arial"/>
          <w:b/>
          <w:color w:val="FF0000"/>
          <w:spacing w:val="-3"/>
          <w:lang w:val="en-US"/>
        </w:rPr>
        <w:t xml:space="preserve">As this document will give rise to legally binding obligations, please read it carefully </w:t>
      </w:r>
    </w:p>
    <w:p w:rsidR="002C5550" w:rsidRPr="00925CD4" w:rsidRDefault="002C5550" w:rsidP="002C5550">
      <w:pPr>
        <w:jc w:val="center"/>
        <w:rPr>
          <w:rFonts w:ascii="Arial" w:hAnsi="Arial"/>
          <w:b/>
          <w:color w:val="FF0000"/>
          <w:spacing w:val="-3"/>
          <w:lang w:val="en-US"/>
        </w:rPr>
      </w:pPr>
      <w:r w:rsidRPr="00925CD4">
        <w:rPr>
          <w:rFonts w:ascii="Arial" w:hAnsi="Arial"/>
          <w:b/>
          <w:color w:val="FF0000"/>
          <w:spacing w:val="-3"/>
          <w:lang w:val="en-US"/>
        </w:rPr>
        <w:t>and consult your legal advisor before signing.</w:t>
      </w:r>
    </w:p>
    <w:p w:rsidR="002761EC" w:rsidRDefault="002761EC" w:rsidP="001750CA">
      <w:pPr>
        <w:tabs>
          <w:tab w:val="left" w:pos="0"/>
          <w:tab w:val="left" w:pos="732"/>
          <w:tab w:val="left" w:pos="1134"/>
          <w:tab w:val="left" w:pos="2262"/>
          <w:tab w:val="left" w:pos="2832"/>
          <w:tab w:val="left" w:pos="3396"/>
          <w:tab w:val="left" w:pos="3966"/>
          <w:tab w:val="left" w:pos="4530"/>
          <w:tab w:val="left" w:pos="6234"/>
          <w:tab w:val="left" w:pos="7368"/>
          <w:tab w:val="left" w:pos="10800"/>
        </w:tabs>
        <w:suppressAutoHyphens/>
        <w:rPr>
          <w:rFonts w:ascii="Arial" w:hAnsi="Arial" w:cs="Arial"/>
          <w:b/>
          <w:spacing w:val="-3"/>
          <w:sz w:val="22"/>
          <w:szCs w:val="22"/>
          <w:lang w:val="en-US"/>
        </w:rPr>
        <w:sectPr w:rsidR="002761EC" w:rsidSect="00C753E7">
          <w:headerReference w:type="default" r:id="rId11"/>
          <w:footerReference w:type="default" r:id="rId12"/>
          <w:endnotePr>
            <w:numFmt w:val="decimal"/>
          </w:endnotePr>
          <w:type w:val="continuous"/>
          <w:pgSz w:w="11904" w:h="16836"/>
          <w:pgMar w:top="1440" w:right="1440" w:bottom="1440" w:left="1440" w:header="720" w:footer="431" w:gutter="0"/>
          <w:cols w:space="720"/>
          <w:noEndnote/>
        </w:sectPr>
      </w:pPr>
    </w:p>
    <w:p w:rsidR="001E44C0" w:rsidRPr="00DC6B1D" w:rsidRDefault="004B1AE4" w:rsidP="002A3A6C">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22"/>
          <w:szCs w:val="22"/>
          <w:lang w:val="en-US"/>
        </w:rPr>
      </w:pPr>
      <w:r>
        <w:rPr>
          <w:noProof/>
          <w:lang w:eastAsia="en-AU"/>
        </w:rPr>
        <w:lastRenderedPageBreak/>
        <w:drawing>
          <wp:anchor distT="0" distB="0" distL="114300" distR="114300" simplePos="0" relativeHeight="251659264" behindDoc="1" locked="0" layoutInCell="1" allowOverlap="1" wp14:anchorId="718F0225" wp14:editId="16523516">
            <wp:simplePos x="0" y="0"/>
            <wp:positionH relativeFrom="column">
              <wp:posOffset>1638300</wp:posOffset>
            </wp:positionH>
            <wp:positionV relativeFrom="paragraph">
              <wp:posOffset>-110490</wp:posOffset>
            </wp:positionV>
            <wp:extent cx="2476500" cy="3105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A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6500" cy="3105150"/>
                    </a:xfrm>
                    <a:prstGeom prst="rect">
                      <a:avLst/>
                    </a:prstGeom>
                  </pic:spPr>
                </pic:pic>
              </a:graphicData>
            </a:graphic>
            <wp14:sizeRelH relativeFrom="page">
              <wp14:pctWidth>0</wp14:pctWidth>
            </wp14:sizeRelH>
            <wp14:sizeRelV relativeFrom="page">
              <wp14:pctHeight>0</wp14:pctHeight>
            </wp14:sizeRelV>
          </wp:anchor>
        </w:drawing>
      </w:r>
    </w:p>
    <w:p w:rsidR="00356F0A" w:rsidRPr="00DC6B1D" w:rsidRDefault="00356F0A" w:rsidP="00293E3E">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right"/>
        <w:rPr>
          <w:rFonts w:ascii="Arial" w:hAnsi="Arial" w:cs="Arial"/>
          <w:b/>
          <w:sz w:val="22"/>
          <w:szCs w:val="22"/>
          <w:lang w:val="en-US"/>
        </w:rPr>
      </w:pP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2"/>
          <w:szCs w:val="22"/>
          <w:lang w:val="en-US"/>
        </w:rPr>
      </w:pP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4B1AE4" w:rsidRPr="006B6329" w:rsidRDefault="004B1AE4"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28"/>
          <w:szCs w:val="22"/>
          <w:lang w:val="en-US"/>
        </w:rPr>
      </w:pP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44"/>
          <w:szCs w:val="36"/>
          <w:lang w:val="en-US"/>
        </w:rPr>
      </w:pPr>
      <w:r w:rsidRPr="006B6329">
        <w:rPr>
          <w:rFonts w:ascii="Arial" w:hAnsi="Arial" w:cs="Arial"/>
          <w:b/>
          <w:sz w:val="44"/>
          <w:szCs w:val="36"/>
          <w:lang w:val="en-US"/>
        </w:rPr>
        <w:t>Delivery Deed</w:t>
      </w: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r>
        <w:rPr>
          <w:rFonts w:ascii="Arial" w:hAnsi="Arial" w:cs="Arial"/>
          <w:b/>
          <w:sz w:val="36"/>
          <w:szCs w:val="36"/>
          <w:lang w:val="en-US"/>
        </w:rPr>
        <w:t xml:space="preserve">between </w:t>
      </w: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b/>
          <w:spacing w:val="-3"/>
          <w:sz w:val="36"/>
          <w:szCs w:val="36"/>
          <w:lang w:val="en-US"/>
        </w:rPr>
      </w:pPr>
      <w:r w:rsidRPr="00FB5CC2">
        <w:rPr>
          <w:rFonts w:ascii="Arial" w:hAnsi="Arial" w:cs="Arial"/>
          <w:b/>
          <w:spacing w:val="-3"/>
          <w:sz w:val="36"/>
          <w:szCs w:val="36"/>
          <w:lang w:val="en-US"/>
        </w:rPr>
        <w:t>National Fil</w:t>
      </w:r>
      <w:r w:rsidR="0008035A">
        <w:rPr>
          <w:rFonts w:ascii="Arial" w:hAnsi="Arial" w:cs="Arial"/>
          <w:b/>
          <w:spacing w:val="-3"/>
          <w:sz w:val="36"/>
          <w:szCs w:val="36"/>
          <w:lang w:val="en-US"/>
        </w:rPr>
        <w:t>m and Sound Archive of Australia</w:t>
      </w:r>
    </w:p>
    <w:p w:rsidR="00356F0A" w:rsidRDefault="00356F0A" w:rsidP="00356F0A">
      <w:pPr>
        <w:pStyle w:val="DefaultText"/>
        <w:jc w:val="center"/>
        <w:rPr>
          <w:rFonts w:ascii="Arial" w:hAnsi="Arial"/>
          <w:sz w:val="36"/>
        </w:rPr>
      </w:pPr>
      <w:r>
        <w:rPr>
          <w:rFonts w:ascii="Arial" w:hAnsi="Arial"/>
          <w:sz w:val="36"/>
        </w:rPr>
        <w:t xml:space="preserve">ABN: </w:t>
      </w:r>
      <w:r w:rsidRPr="00BB3008">
        <w:rPr>
          <w:rFonts w:ascii="Arial" w:hAnsi="Arial"/>
          <w:sz w:val="36"/>
        </w:rPr>
        <w:t>41 251 017 588</w:t>
      </w: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pacing w:val="-3"/>
          <w:sz w:val="36"/>
          <w:szCs w:val="36"/>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pacing w:val="-3"/>
          <w:sz w:val="36"/>
          <w:szCs w:val="36"/>
        </w:rPr>
      </w:pPr>
      <w:bookmarkStart w:id="0" w:name="_GoBack"/>
      <w:bookmarkEnd w:id="0"/>
    </w:p>
    <w:p w:rsidR="00356F0A" w:rsidRPr="00FB5CC2" w:rsidRDefault="00356F0A" w:rsidP="00356F0A">
      <w:pPr>
        <w:suppressAutoHyphens/>
        <w:jc w:val="center"/>
        <w:rPr>
          <w:rFonts w:ascii="Arial" w:hAnsi="Arial"/>
          <w:b/>
          <w:sz w:val="36"/>
          <w:szCs w:val="36"/>
        </w:rPr>
      </w:pPr>
      <w:r w:rsidRPr="00FB5CC2">
        <w:rPr>
          <w:rFonts w:ascii="Arial" w:hAnsi="Arial"/>
          <w:b/>
          <w:sz w:val="36"/>
          <w:szCs w:val="36"/>
        </w:rPr>
        <w:t>and</w:t>
      </w:r>
    </w:p>
    <w:p w:rsidR="00356F0A" w:rsidRPr="00FB5CC2" w:rsidRDefault="00356F0A" w:rsidP="00356F0A">
      <w:pPr>
        <w:suppressAutoHyphens/>
        <w:jc w:val="center"/>
        <w:rPr>
          <w:rFonts w:ascii="Arial" w:hAnsi="Arial"/>
          <w:sz w:val="36"/>
          <w:szCs w:val="36"/>
        </w:rPr>
      </w:pPr>
    </w:p>
    <w:bookmarkStart w:id="1" w:name="Text56"/>
    <w:permStart w:id="1388861471" w:edGrp="everyone"/>
    <w:p w:rsidR="00356F0A" w:rsidRPr="00C715AD" w:rsidRDefault="00F869C0" w:rsidP="00356F0A">
      <w:pPr>
        <w:suppressAutoHyphens/>
        <w:jc w:val="center"/>
        <w:rPr>
          <w:rFonts w:ascii="Arial" w:hAnsi="Arial"/>
          <w:b/>
          <w:sz w:val="36"/>
          <w:szCs w:val="36"/>
        </w:rPr>
      </w:pPr>
      <w:r>
        <w:rPr>
          <w:rFonts w:ascii="Arial" w:hAnsi="Arial"/>
          <w:b/>
          <w:sz w:val="36"/>
          <w:szCs w:val="36"/>
        </w:rPr>
        <w:fldChar w:fldCharType="begin">
          <w:ffData>
            <w:name w:val="Text56"/>
            <w:enabled/>
            <w:calcOnExit w:val="0"/>
            <w:textInput>
              <w:default w:val="[1]"/>
            </w:textInput>
          </w:ffData>
        </w:fldChar>
      </w:r>
      <w:r>
        <w:rPr>
          <w:rFonts w:ascii="Arial" w:hAnsi="Arial"/>
          <w:b/>
          <w:sz w:val="36"/>
          <w:szCs w:val="36"/>
        </w:rPr>
        <w:instrText xml:space="preserve"> FORMTEXT </w:instrText>
      </w:r>
      <w:r>
        <w:rPr>
          <w:rFonts w:ascii="Arial" w:hAnsi="Arial"/>
          <w:b/>
          <w:sz w:val="36"/>
          <w:szCs w:val="36"/>
        </w:rPr>
      </w:r>
      <w:r>
        <w:rPr>
          <w:rFonts w:ascii="Arial" w:hAnsi="Arial"/>
          <w:b/>
          <w:sz w:val="36"/>
          <w:szCs w:val="36"/>
        </w:rPr>
        <w:fldChar w:fldCharType="separate"/>
      </w:r>
      <w:r>
        <w:rPr>
          <w:rFonts w:ascii="Arial" w:hAnsi="Arial"/>
          <w:b/>
          <w:noProof/>
          <w:sz w:val="36"/>
          <w:szCs w:val="36"/>
        </w:rPr>
        <w:t>[1]</w:t>
      </w:r>
      <w:r>
        <w:rPr>
          <w:rFonts w:ascii="Arial" w:hAnsi="Arial"/>
          <w:b/>
          <w:sz w:val="36"/>
          <w:szCs w:val="36"/>
        </w:rPr>
        <w:fldChar w:fldCharType="end"/>
      </w:r>
      <w:bookmarkEnd w:id="1"/>
      <w:permEnd w:id="1388861471"/>
      <w:r w:rsidR="006647D8">
        <w:rPr>
          <w:rFonts w:ascii="Arial" w:hAnsi="Arial"/>
          <w:b/>
          <w:sz w:val="36"/>
          <w:szCs w:val="36"/>
        </w:rPr>
        <w:t xml:space="preserve"> Pty Limited</w:t>
      </w:r>
    </w:p>
    <w:p w:rsidR="00356F0A" w:rsidRPr="00FB5CC2" w:rsidRDefault="00356F0A" w:rsidP="00356F0A">
      <w:pPr>
        <w:pStyle w:val="DefaultText"/>
        <w:jc w:val="center"/>
        <w:rPr>
          <w:rFonts w:ascii="Arial" w:hAnsi="Arial"/>
          <w:sz w:val="36"/>
        </w:rPr>
      </w:pPr>
      <w:r w:rsidRPr="00C715AD">
        <w:rPr>
          <w:rFonts w:ascii="Arial" w:hAnsi="Arial"/>
          <w:sz w:val="36"/>
        </w:rPr>
        <w:t>ABN</w:t>
      </w:r>
      <w:permStart w:id="1061975709" w:edGrp="everyone"/>
      <w:permEnd w:id="1061975709"/>
      <w:r w:rsidRPr="00C715AD">
        <w:rPr>
          <w:rFonts w:ascii="Arial" w:hAnsi="Arial"/>
          <w:sz w:val="36"/>
        </w:rPr>
        <w:t xml:space="preserve">: </w:t>
      </w:r>
      <w:bookmarkStart w:id="2" w:name="Text57"/>
      <w:permStart w:id="1762788868" w:edGrp="everyone"/>
      <w:r w:rsidR="00F869C0">
        <w:rPr>
          <w:rFonts w:ascii="Arial" w:hAnsi="Arial"/>
          <w:sz w:val="36"/>
        </w:rPr>
        <w:fldChar w:fldCharType="begin">
          <w:ffData>
            <w:name w:val="Text57"/>
            <w:enabled/>
            <w:calcOnExit w:val="0"/>
            <w:textInput>
              <w:default w:val="[2]"/>
            </w:textInput>
          </w:ffData>
        </w:fldChar>
      </w:r>
      <w:r w:rsidR="00F869C0">
        <w:rPr>
          <w:rFonts w:ascii="Arial" w:hAnsi="Arial"/>
          <w:sz w:val="36"/>
        </w:rPr>
        <w:instrText xml:space="preserve"> FORMTEXT </w:instrText>
      </w:r>
      <w:r w:rsidR="00F869C0">
        <w:rPr>
          <w:rFonts w:ascii="Arial" w:hAnsi="Arial"/>
          <w:sz w:val="36"/>
        </w:rPr>
      </w:r>
      <w:r w:rsidR="00F869C0">
        <w:rPr>
          <w:rFonts w:ascii="Arial" w:hAnsi="Arial"/>
          <w:sz w:val="36"/>
        </w:rPr>
        <w:fldChar w:fldCharType="separate"/>
      </w:r>
      <w:r w:rsidR="00F869C0">
        <w:rPr>
          <w:rFonts w:ascii="Arial" w:hAnsi="Arial"/>
          <w:noProof/>
          <w:sz w:val="36"/>
        </w:rPr>
        <w:t>[2]</w:t>
      </w:r>
      <w:r w:rsidR="00F869C0">
        <w:rPr>
          <w:rFonts w:ascii="Arial" w:hAnsi="Arial"/>
          <w:sz w:val="36"/>
        </w:rPr>
        <w:fldChar w:fldCharType="end"/>
      </w:r>
      <w:bookmarkEnd w:id="2"/>
      <w:permEnd w:id="1762788868"/>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z w:val="36"/>
          <w:szCs w:val="36"/>
          <w:lang w:val="en-US"/>
        </w:rPr>
      </w:pPr>
    </w:p>
    <w:p w:rsidR="00356F0A" w:rsidRPr="00FB5CC2"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center"/>
        <w:rPr>
          <w:rFonts w:ascii="Arial" w:hAnsi="Arial" w:cs="Arial"/>
          <w:sz w:val="36"/>
          <w:szCs w:val="36"/>
          <w:lang w:val="en-US"/>
        </w:rPr>
      </w:pPr>
    </w:p>
    <w:p w:rsidR="00356F0A" w:rsidRPr="00D35BD3" w:rsidRDefault="00356F0A" w:rsidP="00356F0A">
      <w:pPr>
        <w:pStyle w:val="DefaultText"/>
        <w:jc w:val="center"/>
        <w:rPr>
          <w:rFonts w:ascii="Arial" w:hAnsi="Arial"/>
          <w:b/>
          <w:bCs/>
          <w:sz w:val="36"/>
          <w:szCs w:val="36"/>
        </w:rPr>
      </w:pPr>
    </w:p>
    <w:p w:rsidR="00356F0A" w:rsidRPr="00FB5CC2" w:rsidRDefault="00356F0A" w:rsidP="00356F0A">
      <w:pPr>
        <w:pStyle w:val="DefaultText"/>
        <w:jc w:val="right"/>
        <w:rPr>
          <w:rFonts w:ascii="Arial" w:hAnsi="Arial"/>
          <w:sz w:val="32"/>
        </w:rPr>
      </w:pPr>
      <w:r w:rsidRPr="00FB5CC2">
        <w:rPr>
          <w:rFonts w:ascii="Arial" w:hAnsi="Arial"/>
          <w:sz w:val="32"/>
        </w:rPr>
        <w:t>Agreement No: &lt;NFSA …&gt;</w:t>
      </w:r>
    </w:p>
    <w:p w:rsidR="00356F0A" w:rsidRDefault="00356F0A" w:rsidP="00356F0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6234" w:hanging="6234"/>
        <w:jc w:val="both"/>
        <w:rPr>
          <w:rFonts w:ascii="Arial" w:hAnsi="Arial" w:cs="Arial"/>
          <w:b/>
          <w:spacing w:val="-3"/>
          <w:sz w:val="22"/>
          <w:szCs w:val="22"/>
          <w:u w:val="single"/>
          <w:lang w:val="en-US"/>
        </w:rPr>
        <w:sectPr w:rsidR="00356F0A" w:rsidSect="002761EC">
          <w:footerReference w:type="default" r:id="rId14"/>
          <w:endnotePr>
            <w:numFmt w:val="decimal"/>
          </w:endnotePr>
          <w:pgSz w:w="11904" w:h="16836"/>
          <w:pgMar w:top="1440" w:right="1440" w:bottom="1440" w:left="1440" w:header="720" w:footer="431" w:gutter="0"/>
          <w:cols w:space="720"/>
          <w:noEndnote/>
        </w:sectPr>
      </w:pPr>
    </w:p>
    <w:p w:rsidR="00BC5693" w:rsidRDefault="00BC5693">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6234" w:hanging="6234"/>
        <w:jc w:val="both"/>
        <w:rPr>
          <w:rFonts w:ascii="Arial" w:hAnsi="Arial" w:cs="Arial"/>
          <w:b/>
          <w:spacing w:val="-3"/>
          <w:sz w:val="22"/>
          <w:szCs w:val="22"/>
          <w:u w:val="single"/>
          <w:lang w:val="en-US"/>
        </w:rPr>
        <w:sectPr w:rsidR="00BC5693" w:rsidSect="00C753E7">
          <w:headerReference w:type="default" r:id="rId15"/>
          <w:footerReference w:type="default" r:id="rId16"/>
          <w:endnotePr>
            <w:numFmt w:val="decimal"/>
          </w:endnotePr>
          <w:type w:val="continuous"/>
          <w:pgSz w:w="11904" w:h="16836"/>
          <w:pgMar w:top="1440" w:right="1440" w:bottom="1440" w:left="1440" w:header="720" w:footer="431" w:gutter="0"/>
          <w:cols w:space="720"/>
          <w:noEndnote/>
        </w:sectPr>
      </w:pPr>
    </w:p>
    <w:p w:rsidR="00A2148E" w:rsidRDefault="00A2148E" w:rsidP="00494306">
      <w:pPr>
        <w:pStyle w:val="Heading4"/>
        <w:rPr>
          <w:rFonts w:ascii="Arial" w:hAnsi="Arial" w:cs="Arial"/>
          <w:sz w:val="32"/>
          <w:szCs w:val="32"/>
          <w:u w:val="single"/>
        </w:rPr>
      </w:pPr>
    </w:p>
    <w:p w:rsidR="00B0172D" w:rsidRDefault="00302D15" w:rsidP="00494306">
      <w:pPr>
        <w:pStyle w:val="Heading4"/>
        <w:rPr>
          <w:rFonts w:ascii="Arial" w:hAnsi="Arial" w:cs="Arial"/>
          <w:sz w:val="32"/>
          <w:szCs w:val="32"/>
          <w:u w:val="single"/>
        </w:rPr>
      </w:pPr>
      <w:r w:rsidRPr="00494306">
        <w:rPr>
          <w:rFonts w:ascii="Arial" w:hAnsi="Arial" w:cs="Arial"/>
          <w:sz w:val="32"/>
          <w:szCs w:val="32"/>
          <w:u w:val="single"/>
        </w:rPr>
        <w:t>CONTENTS</w:t>
      </w:r>
    </w:p>
    <w:p w:rsidR="00A2148E" w:rsidRDefault="00A2148E" w:rsidP="00A2148E">
      <w:pPr>
        <w:rPr>
          <w:lang w:val="en-GB" w:eastAsia="en-GB"/>
        </w:rPr>
      </w:pPr>
    </w:p>
    <w:p w:rsidR="00A2148E" w:rsidRPr="00A2148E" w:rsidRDefault="00A2148E" w:rsidP="00A2148E">
      <w:pPr>
        <w:rPr>
          <w:lang w:val="en-GB" w:eastAsia="en-GB"/>
        </w:rPr>
      </w:pPr>
    </w:p>
    <w:p w:rsidR="00494306" w:rsidRPr="00B67784" w:rsidRDefault="00494306">
      <w:pPr>
        <w:pStyle w:val="TOC1"/>
        <w:rPr>
          <w:rFonts w:ascii="Calibri" w:hAnsi="Calibri"/>
          <w:b w:val="0"/>
          <w:noProof/>
          <w:snapToGrid/>
          <w:sz w:val="22"/>
          <w:szCs w:val="22"/>
          <w:lang w:val="en-AU" w:eastAsia="en-AU"/>
        </w:rPr>
      </w:pPr>
      <w:r>
        <w:rPr>
          <w:lang w:val="en-GB" w:eastAsia="en-GB"/>
        </w:rPr>
        <w:fldChar w:fldCharType="begin"/>
      </w:r>
      <w:r>
        <w:rPr>
          <w:lang w:val="en-GB" w:eastAsia="en-GB"/>
        </w:rPr>
        <w:instrText xml:space="preserve"> TOC \o "1-2" \u </w:instrText>
      </w:r>
      <w:r>
        <w:rPr>
          <w:lang w:val="en-GB" w:eastAsia="en-GB"/>
        </w:rPr>
        <w:fldChar w:fldCharType="separate"/>
      </w:r>
      <w:r w:rsidRPr="00494306">
        <w:rPr>
          <w:rFonts w:cs="Arial"/>
          <w:noProof/>
        </w:rPr>
        <w:t>BACKGROUND</w:t>
      </w:r>
      <w:r w:rsidRPr="00494306">
        <w:rPr>
          <w:noProof/>
        </w:rPr>
        <w:tab/>
      </w:r>
      <w:r w:rsidRPr="00494306">
        <w:rPr>
          <w:noProof/>
        </w:rPr>
        <w:fldChar w:fldCharType="begin"/>
      </w:r>
      <w:r w:rsidRPr="00494306">
        <w:rPr>
          <w:noProof/>
        </w:rPr>
        <w:instrText xml:space="preserve"> PAGEREF _Toc441764060 \h </w:instrText>
      </w:r>
      <w:r w:rsidRPr="00494306">
        <w:rPr>
          <w:noProof/>
        </w:rPr>
      </w:r>
      <w:r w:rsidRPr="00494306">
        <w:rPr>
          <w:noProof/>
        </w:rPr>
        <w:fldChar w:fldCharType="separate"/>
      </w:r>
      <w:r w:rsidR="00F75E54">
        <w:rPr>
          <w:noProof/>
        </w:rPr>
        <w:t>3</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          DEFINITIONS AND INTERPRETATION</w:t>
      </w:r>
      <w:r w:rsidRPr="00494306">
        <w:rPr>
          <w:noProof/>
        </w:rPr>
        <w:tab/>
      </w:r>
      <w:r w:rsidRPr="00494306">
        <w:rPr>
          <w:noProof/>
        </w:rPr>
        <w:fldChar w:fldCharType="begin"/>
      </w:r>
      <w:r w:rsidRPr="00494306">
        <w:rPr>
          <w:noProof/>
        </w:rPr>
        <w:instrText xml:space="preserve"> PAGEREF _Toc441764061 \h </w:instrText>
      </w:r>
      <w:r w:rsidRPr="00494306">
        <w:rPr>
          <w:noProof/>
        </w:rPr>
      </w:r>
      <w:r w:rsidRPr="00494306">
        <w:rPr>
          <w:noProof/>
        </w:rPr>
        <w:fldChar w:fldCharType="separate"/>
      </w:r>
      <w:r w:rsidR="00F75E54">
        <w:rPr>
          <w:noProof/>
        </w:rPr>
        <w:t>3</w:t>
      </w:r>
      <w:r w:rsidRPr="00494306">
        <w:rPr>
          <w:noProof/>
        </w:rPr>
        <w:fldChar w:fldCharType="end"/>
      </w:r>
    </w:p>
    <w:p w:rsidR="00494306" w:rsidRPr="00B67784" w:rsidRDefault="00494306">
      <w:pPr>
        <w:pStyle w:val="TOC2"/>
        <w:tabs>
          <w:tab w:val="left" w:pos="1440"/>
        </w:tabs>
        <w:rPr>
          <w:rFonts w:ascii="Calibri" w:hAnsi="Calibri" w:cs="Times New Roman"/>
          <w:b w:val="0"/>
          <w:snapToGrid/>
          <w:sz w:val="22"/>
          <w:szCs w:val="22"/>
          <w:lang w:val="en-AU" w:eastAsia="en-AU"/>
        </w:rPr>
      </w:pPr>
      <w:r w:rsidRPr="00494306">
        <w:t xml:space="preserve">1.1  </w:t>
      </w:r>
      <w:r w:rsidRPr="00B67784">
        <w:rPr>
          <w:rFonts w:ascii="Calibri" w:hAnsi="Calibri" w:cs="Times New Roman"/>
          <w:b w:val="0"/>
          <w:snapToGrid/>
          <w:sz w:val="22"/>
          <w:szCs w:val="22"/>
          <w:lang w:val="en-AU" w:eastAsia="en-AU"/>
        </w:rPr>
        <w:tab/>
      </w:r>
      <w:r w:rsidRPr="00494306">
        <w:t>Definitions</w:t>
      </w:r>
      <w:r w:rsidRPr="00494306">
        <w:tab/>
      </w:r>
      <w:r w:rsidRPr="00494306">
        <w:fldChar w:fldCharType="begin"/>
      </w:r>
      <w:r w:rsidRPr="00494306">
        <w:instrText xml:space="preserve"> PAGEREF _Toc441764062 \h </w:instrText>
      </w:r>
      <w:r w:rsidRPr="00494306">
        <w:fldChar w:fldCharType="separate"/>
      </w:r>
      <w:r w:rsidR="00F75E54">
        <w:t>3</w:t>
      </w:r>
      <w:r w:rsidRPr="00494306">
        <w:fldChar w:fldCharType="end"/>
      </w:r>
    </w:p>
    <w:p w:rsidR="00494306" w:rsidRPr="00B67784" w:rsidRDefault="00494306">
      <w:pPr>
        <w:pStyle w:val="TOC2"/>
        <w:tabs>
          <w:tab w:val="left" w:pos="1440"/>
        </w:tabs>
        <w:rPr>
          <w:rFonts w:ascii="Calibri" w:hAnsi="Calibri" w:cs="Times New Roman"/>
          <w:b w:val="0"/>
          <w:snapToGrid/>
          <w:sz w:val="22"/>
          <w:szCs w:val="22"/>
          <w:lang w:val="en-AU" w:eastAsia="en-AU"/>
        </w:rPr>
      </w:pPr>
      <w:r w:rsidRPr="00494306">
        <w:t>1.2</w:t>
      </w:r>
      <w:r w:rsidRPr="00B67784">
        <w:rPr>
          <w:rFonts w:ascii="Calibri" w:hAnsi="Calibri" w:cs="Times New Roman"/>
          <w:b w:val="0"/>
          <w:snapToGrid/>
          <w:sz w:val="22"/>
          <w:szCs w:val="22"/>
          <w:lang w:val="en-AU" w:eastAsia="en-AU"/>
        </w:rPr>
        <w:tab/>
      </w:r>
      <w:r w:rsidRPr="00494306">
        <w:t>Interpretation</w:t>
      </w:r>
      <w:r w:rsidRPr="00494306">
        <w:tab/>
      </w:r>
      <w:r w:rsidRPr="00494306">
        <w:fldChar w:fldCharType="begin"/>
      </w:r>
      <w:r w:rsidRPr="00494306">
        <w:instrText xml:space="preserve"> PAGEREF _Toc441764063 \h </w:instrText>
      </w:r>
      <w:r w:rsidRPr="00494306">
        <w:fldChar w:fldCharType="separate"/>
      </w:r>
      <w:r w:rsidR="00F75E54">
        <w:t>4</w:t>
      </w:r>
      <w:r w:rsidRPr="00494306">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2.         DELIVERY TO THE NFSA</w:t>
      </w:r>
      <w:r w:rsidRPr="00494306">
        <w:rPr>
          <w:noProof/>
        </w:rPr>
        <w:tab/>
      </w:r>
      <w:r w:rsidRPr="00494306">
        <w:rPr>
          <w:noProof/>
        </w:rPr>
        <w:fldChar w:fldCharType="begin"/>
      </w:r>
      <w:r w:rsidRPr="00494306">
        <w:rPr>
          <w:noProof/>
        </w:rPr>
        <w:instrText xml:space="preserve"> PAGEREF _Toc441764064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3.         </w:t>
      </w:r>
      <w:r w:rsidRPr="00B67784">
        <w:rPr>
          <w:rFonts w:ascii="Calibri" w:hAnsi="Calibri"/>
          <w:b w:val="0"/>
          <w:noProof/>
          <w:snapToGrid/>
          <w:sz w:val="22"/>
          <w:szCs w:val="22"/>
          <w:lang w:val="en-AU" w:eastAsia="en-AU"/>
        </w:rPr>
        <w:tab/>
      </w:r>
      <w:r w:rsidRPr="00494306">
        <w:rPr>
          <w:rFonts w:cs="Arial"/>
          <w:noProof/>
        </w:rPr>
        <w:t>PRODUCER REPRESENTATIONS AND WARRANTIES</w:t>
      </w:r>
      <w:r w:rsidRPr="00494306">
        <w:rPr>
          <w:noProof/>
        </w:rPr>
        <w:tab/>
      </w:r>
      <w:r w:rsidRPr="00494306">
        <w:rPr>
          <w:noProof/>
        </w:rPr>
        <w:fldChar w:fldCharType="begin"/>
      </w:r>
      <w:r w:rsidRPr="00494306">
        <w:rPr>
          <w:noProof/>
        </w:rPr>
        <w:instrText xml:space="preserve"> PAGEREF _Toc441764065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4.         </w:t>
      </w:r>
      <w:r w:rsidRPr="00B67784">
        <w:rPr>
          <w:rFonts w:ascii="Calibri" w:hAnsi="Calibri"/>
          <w:b w:val="0"/>
          <w:noProof/>
          <w:snapToGrid/>
          <w:sz w:val="22"/>
          <w:szCs w:val="22"/>
          <w:lang w:val="en-AU" w:eastAsia="en-AU"/>
        </w:rPr>
        <w:tab/>
      </w:r>
      <w:r w:rsidRPr="00494306">
        <w:rPr>
          <w:rFonts w:cs="Arial"/>
          <w:noProof/>
        </w:rPr>
        <w:t>GOVERNING LAW</w:t>
      </w:r>
      <w:r w:rsidRPr="00494306">
        <w:rPr>
          <w:noProof/>
        </w:rPr>
        <w:tab/>
      </w:r>
      <w:r w:rsidRPr="00494306">
        <w:rPr>
          <w:noProof/>
        </w:rPr>
        <w:fldChar w:fldCharType="begin"/>
      </w:r>
      <w:r w:rsidRPr="00494306">
        <w:rPr>
          <w:noProof/>
        </w:rPr>
        <w:instrText xml:space="preserve"> PAGEREF _Toc441764066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5.         </w:t>
      </w:r>
      <w:r w:rsidRPr="00B67784">
        <w:rPr>
          <w:rFonts w:ascii="Calibri" w:hAnsi="Calibri"/>
          <w:b w:val="0"/>
          <w:noProof/>
          <w:snapToGrid/>
          <w:sz w:val="22"/>
          <w:szCs w:val="22"/>
          <w:lang w:val="en-AU" w:eastAsia="en-AU"/>
        </w:rPr>
        <w:tab/>
      </w:r>
      <w:r w:rsidRPr="00494306">
        <w:rPr>
          <w:rFonts w:cs="Arial"/>
          <w:noProof/>
        </w:rPr>
        <w:t>FURTHER ASSURANCES</w:t>
      </w:r>
      <w:r w:rsidRPr="00494306">
        <w:rPr>
          <w:noProof/>
        </w:rPr>
        <w:tab/>
      </w:r>
      <w:r w:rsidRPr="00494306">
        <w:rPr>
          <w:noProof/>
        </w:rPr>
        <w:fldChar w:fldCharType="begin"/>
      </w:r>
      <w:r w:rsidRPr="00494306">
        <w:rPr>
          <w:noProof/>
        </w:rPr>
        <w:instrText xml:space="preserve"> PAGEREF _Toc441764067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 xml:space="preserve">6. </w:t>
      </w:r>
      <w:r w:rsidRPr="00B67784">
        <w:rPr>
          <w:rFonts w:ascii="Calibri" w:hAnsi="Calibri"/>
          <w:b w:val="0"/>
          <w:noProof/>
          <w:snapToGrid/>
          <w:sz w:val="22"/>
          <w:szCs w:val="22"/>
          <w:lang w:val="en-AU" w:eastAsia="en-AU"/>
        </w:rPr>
        <w:tab/>
      </w:r>
      <w:r w:rsidRPr="00494306">
        <w:rPr>
          <w:rFonts w:cs="Arial"/>
          <w:noProof/>
        </w:rPr>
        <w:t>SEVERABILITY</w:t>
      </w:r>
      <w:r w:rsidRPr="00494306">
        <w:rPr>
          <w:noProof/>
        </w:rPr>
        <w:tab/>
      </w:r>
      <w:r w:rsidRPr="00494306">
        <w:rPr>
          <w:noProof/>
        </w:rPr>
        <w:fldChar w:fldCharType="begin"/>
      </w:r>
      <w:r w:rsidRPr="00494306">
        <w:rPr>
          <w:noProof/>
        </w:rPr>
        <w:instrText xml:space="preserve"> PAGEREF _Toc441764068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7.</w:t>
      </w:r>
      <w:r w:rsidRPr="00B67784">
        <w:rPr>
          <w:rFonts w:ascii="Calibri" w:hAnsi="Calibri"/>
          <w:b w:val="0"/>
          <w:noProof/>
          <w:snapToGrid/>
          <w:sz w:val="22"/>
          <w:szCs w:val="22"/>
          <w:lang w:val="en-AU" w:eastAsia="en-AU"/>
        </w:rPr>
        <w:tab/>
      </w:r>
      <w:r w:rsidRPr="00494306">
        <w:rPr>
          <w:rFonts w:cs="Arial"/>
          <w:noProof/>
        </w:rPr>
        <w:t>COSTS</w:t>
      </w:r>
      <w:r w:rsidRPr="00494306">
        <w:rPr>
          <w:noProof/>
        </w:rPr>
        <w:tab/>
      </w:r>
      <w:r w:rsidRPr="00494306">
        <w:rPr>
          <w:noProof/>
        </w:rPr>
        <w:fldChar w:fldCharType="begin"/>
      </w:r>
      <w:r w:rsidRPr="00494306">
        <w:rPr>
          <w:noProof/>
        </w:rPr>
        <w:instrText xml:space="preserve"> PAGEREF _Toc441764069 \h </w:instrText>
      </w:r>
      <w:r w:rsidRPr="00494306">
        <w:rPr>
          <w:noProof/>
        </w:rPr>
      </w:r>
      <w:r w:rsidRPr="00494306">
        <w:rPr>
          <w:noProof/>
        </w:rPr>
        <w:fldChar w:fldCharType="separate"/>
      </w:r>
      <w:r w:rsidR="00F75E54">
        <w:rPr>
          <w:noProof/>
        </w:rPr>
        <w:t>5</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8.</w:t>
      </w:r>
      <w:r w:rsidRPr="00B67784">
        <w:rPr>
          <w:rFonts w:ascii="Calibri" w:hAnsi="Calibri"/>
          <w:b w:val="0"/>
          <w:noProof/>
          <w:snapToGrid/>
          <w:sz w:val="22"/>
          <w:szCs w:val="22"/>
          <w:lang w:val="en-AU" w:eastAsia="en-AU"/>
        </w:rPr>
        <w:tab/>
      </w:r>
      <w:r w:rsidRPr="00494306">
        <w:rPr>
          <w:rFonts w:cs="Arial"/>
          <w:noProof/>
        </w:rPr>
        <w:t>NOTICES</w:t>
      </w:r>
      <w:r w:rsidRPr="00494306">
        <w:rPr>
          <w:noProof/>
        </w:rPr>
        <w:tab/>
      </w:r>
      <w:r w:rsidRPr="00494306">
        <w:rPr>
          <w:noProof/>
        </w:rPr>
        <w:fldChar w:fldCharType="begin"/>
      </w:r>
      <w:r w:rsidRPr="00494306">
        <w:rPr>
          <w:noProof/>
        </w:rPr>
        <w:instrText xml:space="preserve"> PAGEREF _Toc441764070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9.</w:t>
      </w:r>
      <w:r w:rsidRPr="00B67784">
        <w:rPr>
          <w:rFonts w:ascii="Calibri" w:hAnsi="Calibri"/>
          <w:b w:val="0"/>
          <w:noProof/>
          <w:snapToGrid/>
          <w:sz w:val="22"/>
          <w:szCs w:val="22"/>
          <w:lang w:val="en-AU" w:eastAsia="en-AU"/>
        </w:rPr>
        <w:tab/>
      </w:r>
      <w:r w:rsidRPr="00494306">
        <w:rPr>
          <w:rFonts w:cs="Arial"/>
          <w:noProof/>
        </w:rPr>
        <w:t>ENTIRE AGREEMENT</w:t>
      </w:r>
      <w:r w:rsidRPr="00494306">
        <w:rPr>
          <w:noProof/>
        </w:rPr>
        <w:tab/>
      </w:r>
      <w:r w:rsidRPr="00494306">
        <w:rPr>
          <w:noProof/>
        </w:rPr>
        <w:fldChar w:fldCharType="begin"/>
      </w:r>
      <w:r w:rsidRPr="00494306">
        <w:rPr>
          <w:noProof/>
        </w:rPr>
        <w:instrText xml:space="preserve"> PAGEREF _Toc441764071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10.</w:t>
      </w:r>
      <w:r w:rsidRPr="00B67784">
        <w:rPr>
          <w:rFonts w:ascii="Calibri" w:hAnsi="Calibri"/>
          <w:b w:val="0"/>
          <w:noProof/>
          <w:snapToGrid/>
          <w:sz w:val="22"/>
          <w:szCs w:val="22"/>
          <w:lang w:val="en-AU" w:eastAsia="en-AU"/>
        </w:rPr>
        <w:tab/>
      </w:r>
      <w:r w:rsidRPr="00494306">
        <w:rPr>
          <w:rFonts w:cs="Arial"/>
          <w:noProof/>
        </w:rPr>
        <w:t>AMENDMENTS OR VARIATION</w:t>
      </w:r>
      <w:r w:rsidRPr="00494306">
        <w:rPr>
          <w:noProof/>
        </w:rPr>
        <w:tab/>
      </w:r>
      <w:r w:rsidRPr="00494306">
        <w:rPr>
          <w:noProof/>
        </w:rPr>
        <w:fldChar w:fldCharType="begin"/>
      </w:r>
      <w:r w:rsidRPr="00494306">
        <w:rPr>
          <w:noProof/>
        </w:rPr>
        <w:instrText xml:space="preserve"> PAGEREF _Toc441764072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11.</w:t>
      </w:r>
      <w:r w:rsidRPr="00B67784">
        <w:rPr>
          <w:rFonts w:ascii="Calibri" w:hAnsi="Calibri"/>
          <w:b w:val="0"/>
          <w:noProof/>
          <w:snapToGrid/>
          <w:sz w:val="22"/>
          <w:szCs w:val="22"/>
          <w:lang w:val="en-AU" w:eastAsia="en-AU"/>
        </w:rPr>
        <w:tab/>
      </w:r>
      <w:r w:rsidRPr="00494306">
        <w:rPr>
          <w:rFonts w:cs="Arial"/>
          <w:noProof/>
        </w:rPr>
        <w:t>WAIVER</w:t>
      </w:r>
      <w:r w:rsidRPr="00494306">
        <w:rPr>
          <w:noProof/>
        </w:rPr>
        <w:tab/>
      </w:r>
      <w:r w:rsidRPr="00494306">
        <w:rPr>
          <w:noProof/>
        </w:rPr>
        <w:fldChar w:fldCharType="begin"/>
      </w:r>
      <w:r w:rsidRPr="00494306">
        <w:rPr>
          <w:noProof/>
        </w:rPr>
        <w:instrText xml:space="preserve"> PAGEREF _Toc441764073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12.</w:t>
      </w:r>
      <w:r w:rsidRPr="00B67784">
        <w:rPr>
          <w:rFonts w:ascii="Calibri" w:hAnsi="Calibri"/>
          <w:b w:val="0"/>
          <w:noProof/>
          <w:snapToGrid/>
          <w:sz w:val="22"/>
          <w:szCs w:val="22"/>
          <w:lang w:val="en-AU" w:eastAsia="en-AU"/>
        </w:rPr>
        <w:tab/>
      </w:r>
      <w:r w:rsidRPr="00494306">
        <w:rPr>
          <w:rFonts w:cs="Arial"/>
          <w:noProof/>
        </w:rPr>
        <w:t>NON-MERGER</w:t>
      </w:r>
      <w:r w:rsidRPr="00494306">
        <w:rPr>
          <w:noProof/>
        </w:rPr>
        <w:tab/>
      </w:r>
      <w:r w:rsidRPr="00494306">
        <w:rPr>
          <w:noProof/>
        </w:rPr>
        <w:fldChar w:fldCharType="begin"/>
      </w:r>
      <w:r w:rsidRPr="00494306">
        <w:rPr>
          <w:noProof/>
        </w:rPr>
        <w:instrText xml:space="preserve"> PAGEREF _Toc441764074 \h </w:instrText>
      </w:r>
      <w:r w:rsidRPr="00494306">
        <w:rPr>
          <w:noProof/>
        </w:rPr>
      </w:r>
      <w:r w:rsidRPr="00494306">
        <w:rPr>
          <w:noProof/>
        </w:rPr>
        <w:fldChar w:fldCharType="separate"/>
      </w:r>
      <w:r w:rsidR="00F75E54">
        <w:rPr>
          <w:noProof/>
        </w:rPr>
        <w:t>6</w:t>
      </w:r>
      <w:r w:rsidRPr="00494306">
        <w:rPr>
          <w:noProof/>
        </w:rPr>
        <w:fldChar w:fldCharType="end"/>
      </w:r>
    </w:p>
    <w:p w:rsidR="00494306" w:rsidRPr="00B67784" w:rsidRDefault="00494306" w:rsidP="00A2148E">
      <w:pPr>
        <w:pStyle w:val="TOC1"/>
        <w:rPr>
          <w:rFonts w:ascii="Calibri" w:hAnsi="Calibri"/>
          <w:b w:val="0"/>
          <w:noProof/>
          <w:snapToGrid/>
          <w:sz w:val="22"/>
          <w:szCs w:val="22"/>
          <w:lang w:val="en-AU" w:eastAsia="en-AU"/>
        </w:rPr>
      </w:pPr>
      <w:r w:rsidRPr="00494306">
        <w:rPr>
          <w:rFonts w:cs="Arial"/>
          <w:noProof/>
        </w:rPr>
        <w:t>SCHEDULE 1 –</w:t>
      </w:r>
      <w:r w:rsidR="00A2148E">
        <w:rPr>
          <w:noProof/>
        </w:rPr>
        <w:t xml:space="preserve"> </w:t>
      </w:r>
      <w:r w:rsidR="004B1AE4">
        <w:rPr>
          <w:rFonts w:cs="Arial"/>
          <w:noProof/>
        </w:rPr>
        <w:t>PRODUCTION</w:t>
      </w:r>
      <w:r w:rsidRPr="00494306">
        <w:rPr>
          <w:rFonts w:cs="Arial"/>
          <w:noProof/>
        </w:rPr>
        <w:t xml:space="preserve"> SPECIFICATIONS</w:t>
      </w:r>
      <w:r w:rsidRPr="00494306">
        <w:rPr>
          <w:noProof/>
        </w:rPr>
        <w:tab/>
      </w:r>
      <w:r w:rsidRPr="00494306">
        <w:rPr>
          <w:noProof/>
        </w:rPr>
        <w:fldChar w:fldCharType="begin"/>
      </w:r>
      <w:r w:rsidRPr="00494306">
        <w:rPr>
          <w:noProof/>
        </w:rPr>
        <w:instrText xml:space="preserve"> PAGEREF _Toc441764076 \h </w:instrText>
      </w:r>
      <w:r w:rsidRPr="00494306">
        <w:rPr>
          <w:noProof/>
        </w:rPr>
      </w:r>
      <w:r w:rsidRPr="00494306">
        <w:rPr>
          <w:noProof/>
        </w:rPr>
        <w:fldChar w:fldCharType="separate"/>
      </w:r>
      <w:r w:rsidR="00F75E54">
        <w:rPr>
          <w:noProof/>
        </w:rPr>
        <w:t>8</w:t>
      </w:r>
      <w:r w:rsidRPr="00494306">
        <w:rPr>
          <w:noProof/>
        </w:rPr>
        <w:fldChar w:fldCharType="end"/>
      </w:r>
    </w:p>
    <w:p w:rsidR="00494306" w:rsidRPr="00B67784" w:rsidRDefault="00494306" w:rsidP="00A2148E">
      <w:pPr>
        <w:pStyle w:val="TOC1"/>
        <w:rPr>
          <w:rFonts w:ascii="Calibri" w:hAnsi="Calibri"/>
          <w:b w:val="0"/>
          <w:noProof/>
          <w:snapToGrid/>
          <w:sz w:val="22"/>
          <w:szCs w:val="22"/>
          <w:lang w:val="en-AU" w:eastAsia="en-AU"/>
        </w:rPr>
      </w:pPr>
      <w:r w:rsidRPr="00494306">
        <w:rPr>
          <w:rFonts w:cs="Arial"/>
          <w:noProof/>
        </w:rPr>
        <w:t>SCHEDULE 2</w:t>
      </w:r>
      <w:r w:rsidR="00A2148E">
        <w:rPr>
          <w:noProof/>
        </w:rPr>
        <w:t xml:space="preserve"> -  </w:t>
      </w:r>
      <w:r w:rsidRPr="00494306">
        <w:rPr>
          <w:rFonts w:cs="Arial"/>
          <w:noProof/>
        </w:rPr>
        <w:t>RELEVANT ADDRESS</w:t>
      </w:r>
      <w:r w:rsidRPr="00494306">
        <w:rPr>
          <w:noProof/>
        </w:rPr>
        <w:tab/>
      </w:r>
      <w:r w:rsidRPr="00494306">
        <w:rPr>
          <w:noProof/>
        </w:rPr>
        <w:fldChar w:fldCharType="begin"/>
      </w:r>
      <w:r w:rsidRPr="00494306">
        <w:rPr>
          <w:noProof/>
        </w:rPr>
        <w:instrText xml:space="preserve"> PAGEREF _Toc441764078 \h </w:instrText>
      </w:r>
      <w:r w:rsidRPr="00494306">
        <w:rPr>
          <w:noProof/>
        </w:rPr>
      </w:r>
      <w:r w:rsidRPr="00494306">
        <w:rPr>
          <w:noProof/>
        </w:rPr>
        <w:fldChar w:fldCharType="separate"/>
      </w:r>
      <w:r w:rsidR="00F75E54">
        <w:rPr>
          <w:noProof/>
        </w:rPr>
        <w:t>9</w:t>
      </w:r>
      <w:r w:rsidRPr="00494306">
        <w:rPr>
          <w:noProof/>
        </w:rPr>
        <w:fldChar w:fldCharType="end"/>
      </w:r>
    </w:p>
    <w:p w:rsidR="00494306" w:rsidRPr="00B67784" w:rsidRDefault="00A2148E" w:rsidP="00A2148E">
      <w:pPr>
        <w:pStyle w:val="TOC1"/>
        <w:rPr>
          <w:rFonts w:ascii="Calibri" w:hAnsi="Calibri"/>
          <w:b w:val="0"/>
          <w:noProof/>
          <w:snapToGrid/>
          <w:sz w:val="22"/>
          <w:szCs w:val="22"/>
          <w:lang w:val="en-AU" w:eastAsia="en-AU"/>
        </w:rPr>
      </w:pPr>
      <w:r>
        <w:rPr>
          <w:rFonts w:cs="Arial"/>
          <w:noProof/>
        </w:rPr>
        <w:t xml:space="preserve">SCHEDULE 3 - </w:t>
      </w:r>
      <w:r w:rsidR="001A3F61">
        <w:rPr>
          <w:rFonts w:cs="Arial"/>
          <w:noProof/>
        </w:rPr>
        <w:t xml:space="preserve"> </w:t>
      </w:r>
      <w:r w:rsidR="00494306" w:rsidRPr="00494306">
        <w:rPr>
          <w:rFonts w:cs="Arial"/>
          <w:noProof/>
        </w:rPr>
        <w:t>NFSA DELIVERY MATERIALS</w:t>
      </w:r>
      <w:r w:rsidR="00494306" w:rsidRPr="00494306">
        <w:rPr>
          <w:noProof/>
        </w:rPr>
        <w:tab/>
      </w:r>
      <w:r w:rsidR="00494306" w:rsidRPr="00494306">
        <w:rPr>
          <w:noProof/>
        </w:rPr>
        <w:fldChar w:fldCharType="begin"/>
      </w:r>
      <w:r w:rsidR="00494306" w:rsidRPr="00494306">
        <w:rPr>
          <w:noProof/>
        </w:rPr>
        <w:instrText xml:space="preserve"> PAGEREF _Toc441764080 \h </w:instrText>
      </w:r>
      <w:r w:rsidR="00494306" w:rsidRPr="00494306">
        <w:rPr>
          <w:noProof/>
        </w:rPr>
      </w:r>
      <w:r w:rsidR="00494306" w:rsidRPr="00494306">
        <w:rPr>
          <w:noProof/>
        </w:rPr>
        <w:fldChar w:fldCharType="separate"/>
      </w:r>
      <w:r w:rsidR="00F75E54">
        <w:rPr>
          <w:noProof/>
        </w:rPr>
        <w:t>10</w:t>
      </w:r>
      <w:r w:rsidR="00494306" w:rsidRPr="00494306">
        <w:rPr>
          <w:noProof/>
        </w:rPr>
        <w:fldChar w:fldCharType="end"/>
      </w:r>
    </w:p>
    <w:p w:rsidR="00494306" w:rsidRPr="00B67784" w:rsidRDefault="00494306">
      <w:pPr>
        <w:pStyle w:val="TOC1"/>
        <w:rPr>
          <w:rFonts w:ascii="Calibri" w:hAnsi="Calibri"/>
          <w:b w:val="0"/>
          <w:noProof/>
          <w:snapToGrid/>
          <w:sz w:val="22"/>
          <w:szCs w:val="22"/>
          <w:lang w:val="en-AU" w:eastAsia="en-AU"/>
        </w:rPr>
      </w:pPr>
      <w:r w:rsidRPr="00494306">
        <w:rPr>
          <w:rFonts w:cs="Arial"/>
          <w:noProof/>
        </w:rPr>
        <w:t>ATTACHMENT A - STATEMENT OF TECHNICAL &amp; PRODUCTION DETAILS</w:t>
      </w:r>
      <w:r>
        <w:rPr>
          <w:noProof/>
        </w:rPr>
        <w:tab/>
      </w:r>
      <w:r>
        <w:rPr>
          <w:noProof/>
        </w:rPr>
        <w:fldChar w:fldCharType="begin"/>
      </w:r>
      <w:r>
        <w:rPr>
          <w:noProof/>
        </w:rPr>
        <w:instrText xml:space="preserve"> PAGEREF _Toc441764081 \h </w:instrText>
      </w:r>
      <w:r>
        <w:rPr>
          <w:noProof/>
        </w:rPr>
      </w:r>
      <w:r>
        <w:rPr>
          <w:noProof/>
        </w:rPr>
        <w:fldChar w:fldCharType="separate"/>
      </w:r>
      <w:r w:rsidR="00F75E54">
        <w:rPr>
          <w:noProof/>
        </w:rPr>
        <w:t>12</w:t>
      </w:r>
      <w:r>
        <w:rPr>
          <w:noProof/>
        </w:rPr>
        <w:fldChar w:fldCharType="end"/>
      </w:r>
    </w:p>
    <w:p w:rsidR="002E4D54" w:rsidRDefault="00494306" w:rsidP="002E4D54">
      <w:pPr>
        <w:rPr>
          <w:lang w:val="en-GB" w:eastAsia="en-GB"/>
        </w:rPr>
      </w:pPr>
      <w:r>
        <w:rPr>
          <w:lang w:val="en-GB" w:eastAsia="en-GB"/>
        </w:rPr>
        <w:fldChar w:fldCharType="end"/>
      </w:r>
    </w:p>
    <w:p w:rsidR="00494306" w:rsidRDefault="00494306" w:rsidP="002E4D54">
      <w:pPr>
        <w:rPr>
          <w:lang w:val="en-GB" w:eastAsia="en-GB"/>
        </w:rPr>
      </w:pPr>
    </w:p>
    <w:p w:rsidR="00A2148E" w:rsidRDefault="00A2148E" w:rsidP="002E4D54">
      <w:pPr>
        <w:rPr>
          <w:lang w:val="en-GB" w:eastAsia="en-GB"/>
        </w:rPr>
      </w:pPr>
    </w:p>
    <w:p w:rsidR="00A2148E" w:rsidRDefault="00A2148E" w:rsidP="002E4D54">
      <w:pPr>
        <w:rPr>
          <w:lang w:val="en-GB" w:eastAsia="en-GB"/>
        </w:rPr>
      </w:pPr>
    </w:p>
    <w:p w:rsidR="00A2148E" w:rsidRDefault="00A2148E" w:rsidP="002E4D54">
      <w:pPr>
        <w:rPr>
          <w:lang w:val="en-GB" w:eastAsia="en-GB"/>
        </w:rPr>
      </w:pPr>
    </w:p>
    <w:p w:rsidR="00A2148E" w:rsidRDefault="00A2148E" w:rsidP="002E4D54">
      <w:pPr>
        <w:rPr>
          <w:lang w:val="en-GB" w:eastAsia="en-GB"/>
        </w:rPr>
      </w:pPr>
    </w:p>
    <w:p w:rsidR="002E4D54" w:rsidRPr="002E4D54" w:rsidRDefault="002E4D54" w:rsidP="002E4D54">
      <w:pPr>
        <w:rPr>
          <w:lang w:val="en-GB" w:eastAsia="en-GB"/>
        </w:rPr>
      </w:pPr>
    </w:p>
    <w:p w:rsidR="001E44C0" w:rsidRPr="00D946FB" w:rsidRDefault="001E44C0" w:rsidP="000E2EB1">
      <w:pPr>
        <w:suppressAutoHyphens/>
        <w:jc w:val="both"/>
        <w:rPr>
          <w:rFonts w:ascii="Arial" w:hAnsi="Arial" w:cs="Arial"/>
          <w:b/>
          <w:spacing w:val="-3"/>
          <w:lang w:val="en-US"/>
        </w:rPr>
      </w:pPr>
      <w:r w:rsidRPr="00D946FB">
        <w:rPr>
          <w:rFonts w:ascii="Arial" w:hAnsi="Arial" w:cs="Arial"/>
          <w:b/>
          <w:spacing w:val="-3"/>
          <w:u w:val="single"/>
          <w:lang w:val="en-US"/>
        </w:rPr>
        <w:t>DEED</w:t>
      </w:r>
      <w:r w:rsidRPr="00D946FB">
        <w:rPr>
          <w:rFonts w:ascii="Arial" w:hAnsi="Arial" w:cs="Arial"/>
          <w:spacing w:val="-3"/>
          <w:lang w:val="en-US"/>
        </w:rPr>
        <w:t xml:space="preserve"> </w:t>
      </w:r>
      <w:r w:rsidRPr="00D946FB">
        <w:rPr>
          <w:rFonts w:ascii="Arial" w:hAnsi="Arial" w:cs="Arial"/>
          <w:b/>
          <w:spacing w:val="-3"/>
          <w:u w:val="single"/>
          <w:lang w:val="en-US"/>
        </w:rPr>
        <w:t>BETWEEN</w:t>
      </w:r>
      <w:r w:rsidRPr="00D946FB">
        <w:rPr>
          <w:rFonts w:ascii="Arial" w:hAnsi="Arial" w:cs="Arial"/>
          <w:b/>
          <w:spacing w:val="-3"/>
          <w:lang w:val="en-US"/>
        </w:rPr>
        <w:t>:</w:t>
      </w:r>
    </w:p>
    <w:p w:rsidR="001E44C0" w:rsidRPr="00D946FB" w:rsidRDefault="001E44C0" w:rsidP="00DB4861">
      <w:pPr>
        <w:suppressAutoHyphens/>
        <w:ind w:left="6234" w:hanging="6234"/>
        <w:jc w:val="both"/>
        <w:rPr>
          <w:rFonts w:ascii="Arial" w:hAnsi="Arial" w:cs="Arial"/>
          <w:spacing w:val="-3"/>
          <w:lang w:val="en-US"/>
        </w:rPr>
      </w:pPr>
    </w:p>
    <w:p w:rsidR="00A574EB" w:rsidRPr="00D946FB" w:rsidRDefault="00A574EB" w:rsidP="00DB4861">
      <w:pPr>
        <w:suppressAutoHyphens/>
        <w:ind w:left="6234" w:hanging="6234"/>
        <w:jc w:val="both"/>
        <w:rPr>
          <w:rFonts w:ascii="Arial" w:hAnsi="Arial" w:cs="Arial"/>
          <w:spacing w:val="-3"/>
          <w:lang w:val="en-US"/>
        </w:rPr>
      </w:pPr>
    </w:p>
    <w:p w:rsidR="00DD0EF3" w:rsidRPr="00D946FB" w:rsidRDefault="001E44C0" w:rsidP="00DD0EF3">
      <w:pPr>
        <w:suppressAutoHyphens/>
        <w:ind w:left="732" w:hanging="732"/>
        <w:jc w:val="both"/>
        <w:rPr>
          <w:rFonts w:ascii="Arial" w:hAnsi="Arial" w:cs="Arial"/>
          <w:spacing w:val="-3"/>
          <w:lang w:val="en-US"/>
        </w:rPr>
      </w:pPr>
      <w:r w:rsidRPr="00D946FB">
        <w:rPr>
          <w:rFonts w:ascii="Arial" w:hAnsi="Arial" w:cs="Arial"/>
          <w:spacing w:val="-3"/>
          <w:lang w:val="en-US"/>
        </w:rPr>
        <w:t>1.</w:t>
      </w:r>
      <w:r w:rsidRPr="00D946FB">
        <w:rPr>
          <w:rFonts w:ascii="Arial" w:hAnsi="Arial" w:cs="Arial"/>
          <w:spacing w:val="-3"/>
          <w:lang w:val="en-US"/>
        </w:rPr>
        <w:tab/>
      </w:r>
      <w:r w:rsidR="00914AF8" w:rsidRPr="00D946FB">
        <w:rPr>
          <w:rFonts w:ascii="Arial" w:hAnsi="Arial" w:cs="Arial"/>
          <w:b/>
          <w:spacing w:val="-3"/>
          <w:u w:val="single"/>
          <w:lang w:val="en-US"/>
        </w:rPr>
        <w:t>NATIONAL FILM AND SOUND ARCHIVE OF AUSTRALIA</w:t>
      </w:r>
      <w:r w:rsidR="00A574EB" w:rsidRPr="00D946FB">
        <w:rPr>
          <w:rFonts w:ascii="Arial" w:hAnsi="Arial" w:cs="Arial"/>
          <w:spacing w:val="-3"/>
          <w:lang w:val="en-US"/>
        </w:rPr>
        <w:t xml:space="preserve"> (ABN</w:t>
      </w:r>
      <w:r w:rsidR="00A45A9E" w:rsidRPr="00D946FB">
        <w:rPr>
          <w:rFonts w:ascii="Arial" w:hAnsi="Arial" w:cs="Arial"/>
          <w:spacing w:val="-3"/>
          <w:lang w:val="en-US"/>
        </w:rPr>
        <w:t xml:space="preserve"> </w:t>
      </w:r>
      <w:r w:rsidR="006F63CE" w:rsidRPr="00D946FB">
        <w:rPr>
          <w:rStyle w:val="detailsaligned"/>
          <w:rFonts w:ascii="Arial" w:hAnsi="Arial" w:cs="Arial"/>
        </w:rPr>
        <w:t>41 251 017 588</w:t>
      </w:r>
      <w:r w:rsidR="00465EEA" w:rsidRPr="00D946FB">
        <w:rPr>
          <w:rFonts w:ascii="Arial" w:hAnsi="Arial" w:cs="Arial"/>
          <w:spacing w:val="-3"/>
          <w:lang w:val="en-US"/>
        </w:rPr>
        <w:t xml:space="preserve">) </w:t>
      </w:r>
      <w:r w:rsidR="00356F0A" w:rsidRPr="00D946FB">
        <w:rPr>
          <w:rFonts w:ascii="Arial" w:hAnsi="Arial" w:cs="Arial"/>
          <w:spacing w:val="-3"/>
          <w:lang w:val="en-US"/>
        </w:rPr>
        <w:t>of McCoy Circuit, Acton, Australian Capital Territory, a Commonwealth statutory authority established under the Act</w:t>
      </w:r>
      <w:r w:rsidR="006D3D71" w:rsidRPr="00D946FB">
        <w:rPr>
          <w:rFonts w:ascii="Arial" w:hAnsi="Arial" w:cs="Arial"/>
          <w:spacing w:val="-3"/>
          <w:lang w:val="en-US"/>
        </w:rPr>
        <w:t xml:space="preserve"> (</w:t>
      </w:r>
      <w:r w:rsidR="006D3D71" w:rsidRPr="00D946FB">
        <w:rPr>
          <w:rFonts w:ascii="Arial" w:hAnsi="Arial" w:cs="Arial"/>
          <w:b/>
          <w:spacing w:val="-3"/>
          <w:lang w:val="en-US"/>
        </w:rPr>
        <w:t>NFSA</w:t>
      </w:r>
      <w:r w:rsidR="006D3D71" w:rsidRPr="00D946FB">
        <w:rPr>
          <w:rFonts w:ascii="Arial" w:hAnsi="Arial" w:cs="Arial"/>
          <w:spacing w:val="-3"/>
          <w:lang w:val="en-US"/>
        </w:rPr>
        <w:t>)</w:t>
      </w:r>
      <w:r w:rsidR="00C753E7" w:rsidRPr="00D946FB">
        <w:rPr>
          <w:rFonts w:ascii="Arial" w:hAnsi="Arial" w:cs="Arial"/>
          <w:spacing w:val="-3"/>
          <w:lang w:val="en-US"/>
        </w:rPr>
        <w:t>; and</w:t>
      </w:r>
    </w:p>
    <w:p w:rsidR="001E44C0" w:rsidRPr="00D946FB" w:rsidRDefault="001E44C0" w:rsidP="00DB4861">
      <w:pPr>
        <w:suppressAutoHyphens/>
        <w:jc w:val="both"/>
        <w:rPr>
          <w:rFonts w:ascii="Arial" w:hAnsi="Arial" w:cs="Arial"/>
          <w:spacing w:val="-3"/>
          <w:lang w:val="en-US"/>
        </w:rPr>
      </w:pPr>
    </w:p>
    <w:p w:rsidR="001E44C0" w:rsidRPr="00D946FB" w:rsidRDefault="001E44C0" w:rsidP="00DC6B1D">
      <w:pPr>
        <w:suppressAutoHyphens/>
        <w:ind w:left="732" w:hanging="732"/>
        <w:jc w:val="both"/>
        <w:rPr>
          <w:rFonts w:ascii="Arial" w:hAnsi="Arial" w:cs="Arial"/>
          <w:spacing w:val="-3"/>
        </w:rPr>
      </w:pPr>
      <w:r w:rsidRPr="00D946FB">
        <w:rPr>
          <w:rFonts w:ascii="Arial" w:hAnsi="Arial" w:cs="Arial"/>
          <w:spacing w:val="-3"/>
          <w:lang w:val="en-US"/>
        </w:rPr>
        <w:t>2.</w:t>
      </w:r>
      <w:r w:rsidRPr="00D946FB">
        <w:rPr>
          <w:rFonts w:ascii="Arial" w:hAnsi="Arial" w:cs="Arial"/>
          <w:spacing w:val="-3"/>
          <w:lang w:val="en-US"/>
        </w:rPr>
        <w:tab/>
      </w:r>
      <w:bookmarkStart w:id="3" w:name="Text58"/>
      <w:permStart w:id="1160861656" w:edGrp="everyone"/>
      <w:r w:rsidR="00F869C0">
        <w:rPr>
          <w:rFonts w:ascii="Arial" w:hAnsi="Arial" w:cs="Arial"/>
          <w:b/>
          <w:spacing w:val="-3"/>
          <w:u w:val="single"/>
        </w:rPr>
        <w:fldChar w:fldCharType="begin">
          <w:ffData>
            <w:name w:val="Text58"/>
            <w:enabled/>
            <w:calcOnExit w:val="0"/>
            <w:textInput>
              <w:default w:val="[1]"/>
            </w:textInput>
          </w:ffData>
        </w:fldChar>
      </w:r>
      <w:r w:rsidR="00F869C0">
        <w:rPr>
          <w:rFonts w:ascii="Arial" w:hAnsi="Arial" w:cs="Arial"/>
          <w:b/>
          <w:spacing w:val="-3"/>
          <w:u w:val="single"/>
        </w:rPr>
        <w:instrText xml:space="preserve"> FORMTEXT </w:instrText>
      </w:r>
      <w:r w:rsidR="00F869C0">
        <w:rPr>
          <w:rFonts w:ascii="Arial" w:hAnsi="Arial" w:cs="Arial"/>
          <w:b/>
          <w:spacing w:val="-3"/>
          <w:u w:val="single"/>
        </w:rPr>
      </w:r>
      <w:r w:rsidR="00F869C0">
        <w:rPr>
          <w:rFonts w:ascii="Arial" w:hAnsi="Arial" w:cs="Arial"/>
          <w:b/>
          <w:spacing w:val="-3"/>
          <w:u w:val="single"/>
        </w:rPr>
        <w:fldChar w:fldCharType="separate"/>
      </w:r>
      <w:r w:rsidR="00F869C0">
        <w:rPr>
          <w:rFonts w:ascii="Arial" w:hAnsi="Arial" w:cs="Arial"/>
          <w:b/>
          <w:noProof/>
          <w:spacing w:val="-3"/>
          <w:u w:val="single"/>
        </w:rPr>
        <w:t>[1]</w:t>
      </w:r>
      <w:r w:rsidR="00F869C0">
        <w:rPr>
          <w:rFonts w:ascii="Arial" w:hAnsi="Arial" w:cs="Arial"/>
          <w:b/>
          <w:spacing w:val="-3"/>
          <w:u w:val="single"/>
        </w:rPr>
        <w:fldChar w:fldCharType="end"/>
      </w:r>
      <w:bookmarkEnd w:id="3"/>
      <w:r w:rsidR="009D380E" w:rsidRPr="00D946FB">
        <w:rPr>
          <w:rFonts w:ascii="Arial" w:hAnsi="Arial" w:cs="Arial"/>
          <w:b/>
          <w:spacing w:val="-3"/>
          <w:u w:val="single"/>
        </w:rPr>
        <w:t xml:space="preserve"> </w:t>
      </w:r>
      <w:permEnd w:id="1160861656"/>
      <w:r w:rsidR="009D380E" w:rsidRPr="00D946FB">
        <w:rPr>
          <w:rFonts w:ascii="Arial" w:hAnsi="Arial" w:cs="Arial"/>
          <w:b/>
          <w:spacing w:val="-3"/>
          <w:u w:val="single"/>
        </w:rPr>
        <w:t>PTY LIMITED</w:t>
      </w:r>
      <w:r w:rsidR="009D380E" w:rsidRPr="00D946FB">
        <w:rPr>
          <w:rFonts w:ascii="Arial" w:hAnsi="Arial" w:cs="Arial"/>
          <w:spacing w:val="-3"/>
        </w:rPr>
        <w:t xml:space="preserve"> (ABN </w:t>
      </w:r>
      <w:bookmarkStart w:id="4" w:name="Text59"/>
      <w:permStart w:id="403380709" w:edGrp="everyone"/>
      <w:r w:rsidR="00F869C0">
        <w:rPr>
          <w:rFonts w:ascii="Arial" w:hAnsi="Arial" w:cs="Arial"/>
          <w:spacing w:val="-3"/>
        </w:rPr>
        <w:fldChar w:fldCharType="begin">
          <w:ffData>
            <w:name w:val="Text59"/>
            <w:enabled/>
            <w:calcOnExit w:val="0"/>
            <w:textInput>
              <w:default w:val="[2]"/>
            </w:textInput>
          </w:ffData>
        </w:fldChar>
      </w:r>
      <w:r w:rsidR="00F869C0">
        <w:rPr>
          <w:rFonts w:ascii="Arial" w:hAnsi="Arial" w:cs="Arial"/>
          <w:spacing w:val="-3"/>
        </w:rPr>
        <w:instrText xml:space="preserve"> FORMTEXT </w:instrText>
      </w:r>
      <w:r w:rsidR="00F869C0">
        <w:rPr>
          <w:rFonts w:ascii="Arial" w:hAnsi="Arial" w:cs="Arial"/>
          <w:spacing w:val="-3"/>
        </w:rPr>
      </w:r>
      <w:r w:rsidR="00F869C0">
        <w:rPr>
          <w:rFonts w:ascii="Arial" w:hAnsi="Arial" w:cs="Arial"/>
          <w:spacing w:val="-3"/>
        </w:rPr>
        <w:fldChar w:fldCharType="separate"/>
      </w:r>
      <w:r w:rsidR="00F869C0">
        <w:rPr>
          <w:rFonts w:ascii="Arial" w:hAnsi="Arial" w:cs="Arial"/>
          <w:noProof/>
          <w:spacing w:val="-3"/>
        </w:rPr>
        <w:t>[2]</w:t>
      </w:r>
      <w:r w:rsidR="00F869C0">
        <w:rPr>
          <w:rFonts w:ascii="Arial" w:hAnsi="Arial" w:cs="Arial"/>
          <w:spacing w:val="-3"/>
        </w:rPr>
        <w:fldChar w:fldCharType="end"/>
      </w:r>
      <w:bookmarkEnd w:id="4"/>
      <w:r w:rsidR="009D380E" w:rsidRPr="00D946FB">
        <w:rPr>
          <w:rFonts w:ascii="Arial" w:hAnsi="Arial" w:cs="Arial"/>
          <w:spacing w:val="-3"/>
        </w:rPr>
        <w:t xml:space="preserve">) </w:t>
      </w:r>
      <w:permEnd w:id="403380709"/>
      <w:r w:rsidR="009D380E" w:rsidRPr="00D946FB">
        <w:rPr>
          <w:rFonts w:ascii="Arial" w:hAnsi="Arial" w:cs="Arial"/>
          <w:spacing w:val="-3"/>
        </w:rPr>
        <w:t xml:space="preserve">with its principal office at </w:t>
      </w:r>
      <w:bookmarkStart w:id="5" w:name="Text60"/>
      <w:permStart w:id="1825970063" w:edGrp="everyone"/>
      <w:r w:rsidR="00F869C0">
        <w:rPr>
          <w:rFonts w:ascii="Arial" w:hAnsi="Arial" w:cs="Arial"/>
          <w:spacing w:val="-3"/>
        </w:rPr>
        <w:fldChar w:fldCharType="begin">
          <w:ffData>
            <w:name w:val="Text60"/>
            <w:enabled/>
            <w:calcOnExit w:val="0"/>
            <w:textInput>
              <w:default w:val="[3]"/>
            </w:textInput>
          </w:ffData>
        </w:fldChar>
      </w:r>
      <w:r w:rsidR="00F869C0">
        <w:rPr>
          <w:rFonts w:ascii="Arial" w:hAnsi="Arial" w:cs="Arial"/>
          <w:spacing w:val="-3"/>
        </w:rPr>
        <w:instrText xml:space="preserve"> FORMTEXT </w:instrText>
      </w:r>
      <w:r w:rsidR="00F869C0">
        <w:rPr>
          <w:rFonts w:ascii="Arial" w:hAnsi="Arial" w:cs="Arial"/>
          <w:spacing w:val="-3"/>
        </w:rPr>
      </w:r>
      <w:r w:rsidR="00F869C0">
        <w:rPr>
          <w:rFonts w:ascii="Arial" w:hAnsi="Arial" w:cs="Arial"/>
          <w:spacing w:val="-3"/>
        </w:rPr>
        <w:fldChar w:fldCharType="separate"/>
      </w:r>
      <w:r w:rsidR="00F869C0">
        <w:rPr>
          <w:rFonts w:ascii="Arial" w:hAnsi="Arial" w:cs="Arial"/>
          <w:noProof/>
          <w:spacing w:val="-3"/>
        </w:rPr>
        <w:t>[3]</w:t>
      </w:r>
      <w:r w:rsidR="00F869C0">
        <w:rPr>
          <w:rFonts w:ascii="Arial" w:hAnsi="Arial" w:cs="Arial"/>
          <w:spacing w:val="-3"/>
        </w:rPr>
        <w:fldChar w:fldCharType="end"/>
      </w:r>
      <w:bookmarkEnd w:id="5"/>
      <w:r w:rsidR="009D380E" w:rsidRPr="00D946FB">
        <w:rPr>
          <w:rFonts w:ascii="Arial" w:hAnsi="Arial" w:cs="Arial"/>
          <w:spacing w:val="-3"/>
        </w:rPr>
        <w:t xml:space="preserve"> </w:t>
      </w:r>
      <w:permEnd w:id="1825970063"/>
      <w:r w:rsidR="009D380E" w:rsidRPr="00D946FB">
        <w:rPr>
          <w:rFonts w:ascii="Arial" w:hAnsi="Arial" w:cs="Arial"/>
          <w:spacing w:val="-3"/>
        </w:rPr>
        <w:t>(</w:t>
      </w:r>
      <w:r w:rsidR="009D380E" w:rsidRPr="00D946FB">
        <w:rPr>
          <w:rFonts w:ascii="Arial" w:hAnsi="Arial" w:cs="Arial"/>
          <w:b/>
          <w:spacing w:val="-3"/>
        </w:rPr>
        <w:t>Producer</w:t>
      </w:r>
      <w:r w:rsidR="009D380E" w:rsidRPr="00D946FB">
        <w:rPr>
          <w:rFonts w:ascii="Arial" w:hAnsi="Arial" w:cs="Arial"/>
          <w:spacing w:val="-3"/>
        </w:rPr>
        <w:t>).</w:t>
      </w:r>
    </w:p>
    <w:p w:rsidR="00DC6B1D" w:rsidRPr="00D946FB" w:rsidRDefault="00DC6B1D" w:rsidP="00DC6B1D">
      <w:pPr>
        <w:suppressAutoHyphens/>
        <w:ind w:left="732" w:hanging="732"/>
        <w:jc w:val="both"/>
        <w:rPr>
          <w:rFonts w:ascii="Arial" w:hAnsi="Arial" w:cs="Arial"/>
          <w:spacing w:val="-3"/>
          <w:lang w:val="en-US"/>
        </w:rPr>
      </w:pPr>
    </w:p>
    <w:p w:rsidR="001E44C0" w:rsidRPr="00D946FB" w:rsidRDefault="001E44C0" w:rsidP="00CC624D">
      <w:pPr>
        <w:suppressAutoHyphens/>
        <w:jc w:val="both"/>
        <w:rPr>
          <w:rFonts w:ascii="Arial" w:hAnsi="Arial" w:cs="Arial"/>
          <w:spacing w:val="-3"/>
          <w:lang w:val="en-US"/>
        </w:rPr>
      </w:pPr>
    </w:p>
    <w:p w:rsidR="001E44C0" w:rsidRPr="000E2EB1" w:rsidRDefault="00356F0A" w:rsidP="00302D15">
      <w:pPr>
        <w:pStyle w:val="Heading1"/>
        <w:rPr>
          <w:rFonts w:ascii="Arial" w:hAnsi="Arial" w:cs="Arial"/>
          <w:b/>
          <w:sz w:val="20"/>
          <w:u w:val="single"/>
        </w:rPr>
      </w:pPr>
      <w:bookmarkStart w:id="6" w:name="_Toc441505036"/>
      <w:bookmarkStart w:id="7" w:name="_Toc441505504"/>
      <w:bookmarkStart w:id="8" w:name="_Toc441763829"/>
      <w:bookmarkStart w:id="9" w:name="_Toc441764060"/>
      <w:r w:rsidRPr="000E2EB1">
        <w:rPr>
          <w:rFonts w:ascii="Arial" w:hAnsi="Arial" w:cs="Arial"/>
          <w:b/>
          <w:sz w:val="20"/>
          <w:u w:val="single"/>
        </w:rPr>
        <w:t>BACKGROUND</w:t>
      </w:r>
      <w:bookmarkEnd w:id="6"/>
      <w:bookmarkEnd w:id="7"/>
      <w:bookmarkEnd w:id="8"/>
      <w:bookmarkEnd w:id="9"/>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10" w:name="_Toc300246847"/>
      <w:bookmarkStart w:id="11" w:name="_Toc303955146"/>
      <w:bookmarkStart w:id="12" w:name="_Toc306115064"/>
      <w:r w:rsidR="00B0172D" w:rsidRPr="000E2EB1">
        <w:rPr>
          <w:rFonts w:ascii="Arial" w:hAnsi="Arial" w:cs="Arial"/>
          <w:b/>
          <w:sz w:val="20"/>
          <w:u w:val="single"/>
        </w:rPr>
        <w:instrText>BACKGROUND</w:instrText>
      </w:r>
      <w:bookmarkEnd w:id="10"/>
      <w:bookmarkEnd w:id="11"/>
      <w:bookmarkEnd w:id="12"/>
      <w:r w:rsidR="00B0172D" w:rsidRPr="000E2EB1">
        <w:rPr>
          <w:rFonts w:ascii="Arial" w:hAnsi="Arial" w:cs="Arial"/>
          <w:b/>
          <w:sz w:val="20"/>
          <w:u w:val="single"/>
        </w:rPr>
        <w:instrText xml:space="preserve">"\L1 </w:instrText>
      </w:r>
      <w:r w:rsidR="00B0172D" w:rsidRPr="000E2EB1">
        <w:rPr>
          <w:rFonts w:ascii="Arial" w:hAnsi="Arial" w:cs="Arial"/>
          <w:b/>
          <w:sz w:val="20"/>
          <w:u w:val="single"/>
        </w:rPr>
        <w:fldChar w:fldCharType="end"/>
      </w:r>
    </w:p>
    <w:p w:rsidR="00BA3382" w:rsidRPr="00D946FB" w:rsidRDefault="00356F0A" w:rsidP="00CC624D">
      <w:pPr>
        <w:suppressAutoHyphens/>
        <w:jc w:val="both"/>
        <w:rPr>
          <w:rFonts w:ascii="Arial" w:hAnsi="Arial" w:cs="Arial"/>
          <w:spacing w:val="-3"/>
          <w:lang w:val="en-US"/>
        </w:rPr>
      </w:pPr>
      <w:r w:rsidRPr="00D946FB">
        <w:rPr>
          <w:rFonts w:ascii="Arial" w:hAnsi="Arial" w:cs="Arial"/>
          <w:spacing w:val="-3"/>
          <w:lang w:val="en-US"/>
        </w:rPr>
        <w:t xml:space="preserve"> </w:t>
      </w:r>
    </w:p>
    <w:p w:rsidR="00BA3382" w:rsidRPr="00D946FB" w:rsidRDefault="00BA3382" w:rsidP="00A574EB">
      <w:pPr>
        <w:ind w:left="720" w:hanging="720"/>
        <w:jc w:val="both"/>
        <w:rPr>
          <w:rFonts w:ascii="Arial" w:hAnsi="Arial" w:cs="Arial"/>
        </w:rPr>
      </w:pPr>
      <w:r w:rsidRPr="00D946FB">
        <w:rPr>
          <w:rFonts w:ascii="Arial" w:hAnsi="Arial" w:cs="Arial"/>
          <w:spacing w:val="-3"/>
          <w:lang w:val="en-US"/>
        </w:rPr>
        <w:t>A.</w:t>
      </w:r>
      <w:r w:rsidRPr="00D946FB">
        <w:rPr>
          <w:rFonts w:ascii="Arial" w:hAnsi="Arial" w:cs="Arial"/>
          <w:spacing w:val="-3"/>
          <w:lang w:val="en-US"/>
        </w:rPr>
        <w:tab/>
      </w:r>
      <w:r w:rsidR="00AD6ECD">
        <w:rPr>
          <w:rFonts w:ascii="Arial" w:hAnsi="Arial" w:cs="Arial"/>
        </w:rPr>
        <w:t>Film Victoria</w:t>
      </w:r>
      <w:r w:rsidR="002A0781">
        <w:rPr>
          <w:rFonts w:ascii="Arial" w:hAnsi="Arial" w:cs="Arial"/>
        </w:rPr>
        <w:t xml:space="preserve"> </w:t>
      </w:r>
      <w:r w:rsidR="00A45A9E" w:rsidRPr="00D946FB">
        <w:rPr>
          <w:rFonts w:ascii="Arial" w:hAnsi="Arial" w:cs="Arial"/>
        </w:rPr>
        <w:t xml:space="preserve">has approved funding for the </w:t>
      </w:r>
      <w:r w:rsidR="00031D92">
        <w:rPr>
          <w:rFonts w:ascii="Arial" w:hAnsi="Arial" w:cs="Arial"/>
        </w:rPr>
        <w:t>P</w:t>
      </w:r>
      <w:r w:rsidR="006F63CE" w:rsidRPr="00D946FB">
        <w:rPr>
          <w:rFonts w:ascii="Arial" w:hAnsi="Arial" w:cs="Arial"/>
        </w:rPr>
        <w:t xml:space="preserve">roduction </w:t>
      </w:r>
      <w:r w:rsidR="00C72FDF" w:rsidRPr="00D946FB">
        <w:rPr>
          <w:rFonts w:ascii="Arial" w:hAnsi="Arial" w:cs="Arial"/>
        </w:rPr>
        <w:t>and the Producer is the exclu</w:t>
      </w:r>
      <w:r w:rsidR="00031D92">
        <w:rPr>
          <w:rFonts w:ascii="Arial" w:hAnsi="Arial" w:cs="Arial"/>
        </w:rPr>
        <w:t>sive licensee of the rights to m</w:t>
      </w:r>
      <w:r w:rsidR="00C72FDF" w:rsidRPr="00D946FB">
        <w:rPr>
          <w:rFonts w:ascii="Arial" w:hAnsi="Arial" w:cs="Arial"/>
        </w:rPr>
        <w:t xml:space="preserve">arket the </w:t>
      </w:r>
      <w:r w:rsidR="00031D92">
        <w:rPr>
          <w:rFonts w:ascii="Arial" w:hAnsi="Arial" w:cs="Arial"/>
        </w:rPr>
        <w:t>Production</w:t>
      </w:r>
      <w:r w:rsidR="00C72FDF" w:rsidRPr="00D946FB">
        <w:rPr>
          <w:rFonts w:ascii="Arial" w:hAnsi="Arial" w:cs="Arial"/>
        </w:rPr>
        <w:t xml:space="preserve"> as that term</w:t>
      </w:r>
      <w:r w:rsidR="009718CC" w:rsidRPr="00D946FB">
        <w:rPr>
          <w:rFonts w:ascii="Arial" w:hAnsi="Arial" w:cs="Arial"/>
        </w:rPr>
        <w:t xml:space="preserve"> is defined in the Funding Agreement</w:t>
      </w:r>
      <w:r w:rsidR="006D3D71" w:rsidRPr="00D946FB">
        <w:rPr>
          <w:rFonts w:ascii="Arial" w:hAnsi="Arial" w:cs="Arial"/>
        </w:rPr>
        <w:t>.</w:t>
      </w:r>
    </w:p>
    <w:p w:rsidR="001E44C0" w:rsidRPr="00D946FB" w:rsidRDefault="001E44C0" w:rsidP="00CC624D">
      <w:pPr>
        <w:suppressAutoHyphens/>
        <w:jc w:val="both"/>
        <w:rPr>
          <w:rFonts w:ascii="Arial" w:hAnsi="Arial" w:cs="Arial"/>
          <w:spacing w:val="-3"/>
          <w:lang w:val="en-US"/>
        </w:rPr>
      </w:pPr>
    </w:p>
    <w:p w:rsidR="001E44C0" w:rsidRPr="00D946FB" w:rsidRDefault="00BA3382" w:rsidP="00CC624D">
      <w:pPr>
        <w:suppressAutoHyphens/>
        <w:ind w:left="732" w:hanging="732"/>
        <w:jc w:val="both"/>
        <w:rPr>
          <w:rFonts w:ascii="Arial" w:hAnsi="Arial" w:cs="Arial"/>
          <w:spacing w:val="-3"/>
          <w:lang w:val="en-US"/>
        </w:rPr>
      </w:pPr>
      <w:r w:rsidRPr="00D946FB">
        <w:rPr>
          <w:rFonts w:ascii="Arial" w:hAnsi="Arial" w:cs="Arial"/>
          <w:spacing w:val="-3"/>
          <w:lang w:val="en-US"/>
        </w:rPr>
        <w:t>B</w:t>
      </w:r>
      <w:r w:rsidR="001E44C0" w:rsidRPr="00D946FB">
        <w:rPr>
          <w:rFonts w:ascii="Arial" w:hAnsi="Arial" w:cs="Arial"/>
          <w:spacing w:val="-3"/>
          <w:lang w:val="en-US"/>
        </w:rPr>
        <w:t>.</w:t>
      </w:r>
      <w:r w:rsidR="001E44C0" w:rsidRPr="00D946FB">
        <w:rPr>
          <w:rFonts w:ascii="Arial" w:hAnsi="Arial" w:cs="Arial"/>
          <w:spacing w:val="-3"/>
          <w:lang w:val="en-US"/>
        </w:rPr>
        <w:tab/>
      </w:r>
      <w:r w:rsidR="0013523E" w:rsidRPr="00D946FB">
        <w:rPr>
          <w:rFonts w:ascii="Arial" w:hAnsi="Arial" w:cs="Arial"/>
          <w:spacing w:val="-3"/>
          <w:lang w:val="en-US"/>
        </w:rPr>
        <w:t>The NFSA collects</w:t>
      </w:r>
      <w:r w:rsidR="00395802" w:rsidRPr="00D946FB">
        <w:rPr>
          <w:rFonts w:ascii="Arial" w:hAnsi="Arial" w:cs="Arial"/>
          <w:spacing w:val="-3"/>
          <w:lang w:val="en-US"/>
        </w:rPr>
        <w:t>,</w:t>
      </w:r>
      <w:r w:rsidR="0013523E" w:rsidRPr="00D946FB">
        <w:rPr>
          <w:rFonts w:ascii="Arial" w:hAnsi="Arial" w:cs="Arial"/>
          <w:spacing w:val="-3"/>
          <w:lang w:val="en-US"/>
        </w:rPr>
        <w:t xml:space="preserve"> preserves and</w:t>
      </w:r>
      <w:r w:rsidR="00565925" w:rsidRPr="00D946FB">
        <w:rPr>
          <w:rFonts w:ascii="Arial" w:hAnsi="Arial" w:cs="Arial"/>
          <w:spacing w:val="-3"/>
          <w:lang w:val="en-US"/>
        </w:rPr>
        <w:t xml:space="preserve"> makes available</w:t>
      </w:r>
      <w:r w:rsidR="0013523E" w:rsidRPr="00D946FB">
        <w:rPr>
          <w:rFonts w:ascii="Arial" w:hAnsi="Arial" w:cs="Arial"/>
          <w:spacing w:val="-3"/>
          <w:lang w:val="en-US"/>
        </w:rPr>
        <w:t xml:space="preserve"> Australia’s audiovisual collection.</w:t>
      </w:r>
    </w:p>
    <w:p w:rsidR="001E44C0" w:rsidRPr="00D946FB" w:rsidRDefault="001E44C0" w:rsidP="00CC624D">
      <w:pPr>
        <w:suppressAutoHyphens/>
        <w:jc w:val="both"/>
        <w:rPr>
          <w:rFonts w:ascii="Arial" w:hAnsi="Arial" w:cs="Arial"/>
          <w:spacing w:val="-3"/>
          <w:lang w:val="en-US"/>
        </w:rPr>
      </w:pPr>
    </w:p>
    <w:p w:rsidR="001E44C0" w:rsidRPr="00D946FB" w:rsidRDefault="00BA3382" w:rsidP="00CC624D">
      <w:pPr>
        <w:suppressAutoHyphens/>
        <w:ind w:left="732" w:hanging="732"/>
        <w:jc w:val="both"/>
        <w:rPr>
          <w:rFonts w:ascii="Arial" w:hAnsi="Arial" w:cs="Arial"/>
          <w:spacing w:val="-3"/>
          <w:lang w:val="en-US"/>
        </w:rPr>
      </w:pPr>
      <w:r w:rsidRPr="00D946FB">
        <w:rPr>
          <w:rFonts w:ascii="Arial" w:hAnsi="Arial" w:cs="Arial"/>
          <w:spacing w:val="-3"/>
          <w:lang w:val="en-US"/>
        </w:rPr>
        <w:t>C</w:t>
      </w:r>
      <w:r w:rsidR="001E44C0" w:rsidRPr="00D946FB">
        <w:rPr>
          <w:rFonts w:ascii="Arial" w:hAnsi="Arial" w:cs="Arial"/>
          <w:spacing w:val="-3"/>
          <w:lang w:val="en-US"/>
        </w:rPr>
        <w:t>.</w:t>
      </w:r>
      <w:r w:rsidR="001E44C0" w:rsidRPr="00D946FB">
        <w:rPr>
          <w:rFonts w:ascii="Arial" w:hAnsi="Arial" w:cs="Arial"/>
          <w:spacing w:val="-3"/>
          <w:lang w:val="en-US"/>
        </w:rPr>
        <w:tab/>
      </w:r>
      <w:r w:rsidR="00A45A9E" w:rsidRPr="00D946FB">
        <w:rPr>
          <w:rFonts w:ascii="Arial" w:hAnsi="Arial" w:cs="Arial"/>
          <w:spacing w:val="-3"/>
          <w:lang w:val="en-US"/>
        </w:rPr>
        <w:t xml:space="preserve">In accordance with the </w:t>
      </w:r>
      <w:r w:rsidR="00CC34C9">
        <w:rPr>
          <w:rFonts w:ascii="Arial" w:hAnsi="Arial" w:cs="Arial"/>
          <w:spacing w:val="-3"/>
          <w:lang w:val="en-US"/>
        </w:rPr>
        <w:t>F</w:t>
      </w:r>
      <w:r w:rsidR="0013523E" w:rsidRPr="00D946FB">
        <w:rPr>
          <w:rFonts w:ascii="Arial" w:hAnsi="Arial" w:cs="Arial"/>
          <w:spacing w:val="-3"/>
          <w:lang w:val="en-US"/>
        </w:rPr>
        <w:t xml:space="preserve">unding </w:t>
      </w:r>
      <w:r w:rsidR="00CC34C9">
        <w:rPr>
          <w:rFonts w:ascii="Arial" w:hAnsi="Arial" w:cs="Arial"/>
          <w:spacing w:val="-3"/>
          <w:lang w:val="en-US"/>
        </w:rPr>
        <w:t>A</w:t>
      </w:r>
      <w:r w:rsidR="0013523E" w:rsidRPr="00D946FB">
        <w:rPr>
          <w:rFonts w:ascii="Arial" w:hAnsi="Arial" w:cs="Arial"/>
          <w:spacing w:val="-3"/>
          <w:lang w:val="en-US"/>
        </w:rPr>
        <w:t>greement</w:t>
      </w:r>
      <w:r w:rsidR="00A45A9E" w:rsidRPr="00D946FB">
        <w:rPr>
          <w:rFonts w:ascii="Arial" w:hAnsi="Arial" w:cs="Arial"/>
          <w:spacing w:val="-3"/>
          <w:lang w:val="en-US"/>
        </w:rPr>
        <w:t>,</w:t>
      </w:r>
      <w:r w:rsidR="006D3D71" w:rsidRPr="00D946FB">
        <w:rPr>
          <w:rFonts w:ascii="Arial" w:hAnsi="Arial" w:cs="Arial"/>
          <w:spacing w:val="-3"/>
          <w:lang w:val="en-US"/>
        </w:rPr>
        <w:t xml:space="preserve"> the Producer </w:t>
      </w:r>
      <w:r w:rsidR="00A45A9E" w:rsidRPr="00D946FB">
        <w:rPr>
          <w:rFonts w:ascii="Arial" w:hAnsi="Arial" w:cs="Arial"/>
          <w:spacing w:val="-3"/>
          <w:lang w:val="en-US"/>
        </w:rPr>
        <w:t xml:space="preserve">has agreed to </w:t>
      </w:r>
      <w:r w:rsidR="00CC34C9">
        <w:rPr>
          <w:rFonts w:ascii="Arial" w:hAnsi="Arial" w:cs="Arial"/>
          <w:spacing w:val="-3"/>
          <w:lang w:val="en-US"/>
        </w:rPr>
        <w:t xml:space="preserve">enter into this Deed and to </w:t>
      </w:r>
      <w:r w:rsidR="006D3D71" w:rsidRPr="00D946FB">
        <w:rPr>
          <w:rFonts w:ascii="Arial" w:hAnsi="Arial" w:cs="Arial"/>
          <w:spacing w:val="-3"/>
          <w:lang w:val="en-US"/>
        </w:rPr>
        <w:t xml:space="preserve">deliver </w:t>
      </w:r>
      <w:r w:rsidR="00B06E6A" w:rsidRPr="00D946FB">
        <w:rPr>
          <w:rFonts w:ascii="Arial" w:hAnsi="Arial" w:cs="Arial"/>
          <w:spacing w:val="-3"/>
          <w:lang w:val="en-US"/>
        </w:rPr>
        <w:t xml:space="preserve">the </w:t>
      </w:r>
      <w:r w:rsidR="004F68CA" w:rsidRPr="00D946FB">
        <w:rPr>
          <w:rFonts w:ascii="Arial" w:hAnsi="Arial" w:cs="Arial"/>
          <w:spacing w:val="-3"/>
          <w:lang w:val="en-US"/>
        </w:rPr>
        <w:t xml:space="preserve">Delivery </w:t>
      </w:r>
      <w:r w:rsidR="00B06E6A" w:rsidRPr="00D946FB">
        <w:rPr>
          <w:rFonts w:ascii="Arial" w:hAnsi="Arial" w:cs="Arial"/>
          <w:spacing w:val="-3"/>
          <w:lang w:val="en-US"/>
        </w:rPr>
        <w:t>Materials</w:t>
      </w:r>
      <w:r w:rsidR="006D3D71" w:rsidRPr="00D946FB">
        <w:rPr>
          <w:rFonts w:ascii="Arial" w:hAnsi="Arial" w:cs="Arial"/>
          <w:spacing w:val="-3"/>
          <w:lang w:val="en-US"/>
        </w:rPr>
        <w:t xml:space="preserve"> to the NFSA</w:t>
      </w:r>
      <w:r w:rsidR="00F766AB" w:rsidRPr="00D946FB">
        <w:rPr>
          <w:rFonts w:ascii="Arial" w:hAnsi="Arial" w:cs="Arial"/>
          <w:spacing w:val="-3"/>
          <w:lang w:val="en-US"/>
        </w:rPr>
        <w:t xml:space="preserve"> </w:t>
      </w:r>
      <w:r w:rsidR="00A45A9E" w:rsidRPr="00D946FB">
        <w:rPr>
          <w:rFonts w:ascii="Arial" w:hAnsi="Arial" w:cs="Arial"/>
          <w:spacing w:val="-3"/>
          <w:lang w:val="en-US"/>
        </w:rPr>
        <w:t>on</w:t>
      </w:r>
      <w:r w:rsidR="007C14C5" w:rsidRPr="00D946FB">
        <w:rPr>
          <w:rFonts w:ascii="Arial" w:hAnsi="Arial" w:cs="Arial"/>
          <w:spacing w:val="-3"/>
          <w:lang w:val="en-US"/>
        </w:rPr>
        <w:t xml:space="preserve"> the </w:t>
      </w:r>
      <w:r w:rsidR="00B06E6A" w:rsidRPr="00D946FB">
        <w:rPr>
          <w:rFonts w:ascii="Arial" w:hAnsi="Arial" w:cs="Arial"/>
          <w:spacing w:val="-3"/>
          <w:lang w:val="en-US"/>
        </w:rPr>
        <w:t xml:space="preserve">terms </w:t>
      </w:r>
      <w:r w:rsidR="00CC762E" w:rsidRPr="00D946FB">
        <w:rPr>
          <w:rFonts w:ascii="Arial" w:hAnsi="Arial" w:cs="Arial"/>
          <w:spacing w:val="-3"/>
          <w:lang w:val="en-US"/>
        </w:rPr>
        <w:t xml:space="preserve">set out in this Deed. </w:t>
      </w:r>
    </w:p>
    <w:p w:rsidR="00A574EB" w:rsidRPr="00D946FB" w:rsidRDefault="00A574EB" w:rsidP="00CC624D">
      <w:pPr>
        <w:suppressAutoHyphens/>
        <w:ind w:left="732" w:hanging="732"/>
        <w:jc w:val="both"/>
        <w:rPr>
          <w:rFonts w:ascii="Arial" w:hAnsi="Arial" w:cs="Arial"/>
          <w:spacing w:val="-3"/>
          <w:lang w:val="en-US"/>
        </w:rPr>
      </w:pPr>
    </w:p>
    <w:p w:rsidR="001E44C0" w:rsidRPr="00D946FB" w:rsidRDefault="001E44C0" w:rsidP="00CC624D">
      <w:pPr>
        <w:suppressAutoHyphens/>
        <w:jc w:val="both"/>
        <w:rPr>
          <w:rFonts w:ascii="Arial" w:hAnsi="Arial" w:cs="Arial"/>
          <w:spacing w:val="-3"/>
          <w:lang w:val="en-US"/>
        </w:rPr>
      </w:pPr>
    </w:p>
    <w:p w:rsidR="001E44C0" w:rsidRPr="00D946FB" w:rsidRDefault="00D90FD9" w:rsidP="004F68CA">
      <w:pPr>
        <w:suppressAutoHyphens/>
        <w:jc w:val="both"/>
        <w:rPr>
          <w:rFonts w:ascii="Arial" w:hAnsi="Arial" w:cs="Arial"/>
          <w:spacing w:val="-3"/>
          <w:lang w:val="en-US"/>
        </w:rPr>
      </w:pPr>
      <w:r w:rsidRPr="00D946FB">
        <w:rPr>
          <w:rFonts w:ascii="Arial" w:hAnsi="Arial" w:cs="Arial"/>
          <w:b/>
          <w:spacing w:val="-3"/>
          <w:u w:val="single"/>
          <w:lang w:val="en-US"/>
        </w:rPr>
        <w:t xml:space="preserve">THE PARTIES </w:t>
      </w:r>
      <w:r w:rsidR="001E44C0" w:rsidRPr="00D946FB">
        <w:rPr>
          <w:rFonts w:ascii="Arial" w:hAnsi="Arial" w:cs="Arial"/>
          <w:b/>
          <w:spacing w:val="-3"/>
          <w:u w:val="single"/>
          <w:lang w:val="en-US"/>
        </w:rPr>
        <w:t>AGREE</w:t>
      </w:r>
      <w:r w:rsidR="001E44C0" w:rsidRPr="00D946FB">
        <w:rPr>
          <w:rFonts w:ascii="Arial" w:hAnsi="Arial" w:cs="Arial"/>
          <w:spacing w:val="-3"/>
          <w:lang w:val="en-US"/>
        </w:rPr>
        <w:t xml:space="preserve"> as follows:</w:t>
      </w:r>
    </w:p>
    <w:p w:rsidR="001E44C0" w:rsidRPr="00D946FB" w:rsidRDefault="001E44C0" w:rsidP="004F68CA">
      <w:pPr>
        <w:suppressAutoHyphens/>
        <w:jc w:val="both"/>
        <w:rPr>
          <w:rFonts w:ascii="Arial" w:hAnsi="Arial" w:cs="Arial"/>
          <w:spacing w:val="-3"/>
          <w:lang w:val="en-US"/>
        </w:rPr>
      </w:pPr>
    </w:p>
    <w:p w:rsidR="00FA27EB" w:rsidRPr="00D946FB" w:rsidRDefault="00FA27EB" w:rsidP="004F68CA">
      <w:pPr>
        <w:suppressAutoHyphens/>
        <w:jc w:val="both"/>
        <w:rPr>
          <w:rFonts w:ascii="Arial" w:hAnsi="Arial" w:cs="Arial"/>
          <w:spacing w:val="-3"/>
          <w:lang w:val="en-US"/>
        </w:rPr>
      </w:pPr>
    </w:p>
    <w:p w:rsidR="001E44C0" w:rsidRPr="000E2EB1" w:rsidRDefault="00302D15" w:rsidP="00302D15">
      <w:pPr>
        <w:pStyle w:val="Heading1"/>
        <w:rPr>
          <w:rFonts w:ascii="Arial" w:hAnsi="Arial" w:cs="Arial"/>
          <w:b/>
          <w:sz w:val="20"/>
          <w:u w:val="single"/>
        </w:rPr>
      </w:pPr>
      <w:bookmarkStart w:id="13" w:name="_Toc441505037"/>
      <w:bookmarkStart w:id="14" w:name="_Toc441505505"/>
      <w:bookmarkStart w:id="15" w:name="_Toc441763830"/>
      <w:bookmarkStart w:id="16" w:name="_Toc441764061"/>
      <w:r w:rsidRPr="000E2EB1">
        <w:rPr>
          <w:rFonts w:ascii="Arial" w:hAnsi="Arial" w:cs="Arial"/>
          <w:b/>
          <w:sz w:val="20"/>
          <w:u w:val="single"/>
        </w:rPr>
        <w:t xml:space="preserve">1.          </w:t>
      </w:r>
      <w:r w:rsidR="00CC762E" w:rsidRPr="000E2EB1">
        <w:rPr>
          <w:rFonts w:ascii="Arial" w:hAnsi="Arial" w:cs="Arial"/>
          <w:b/>
          <w:sz w:val="20"/>
          <w:u w:val="single"/>
        </w:rPr>
        <w:t xml:space="preserve">DEFINITIONS AND </w:t>
      </w:r>
      <w:r w:rsidR="001E44C0" w:rsidRPr="000E2EB1">
        <w:rPr>
          <w:rFonts w:ascii="Arial" w:hAnsi="Arial" w:cs="Arial"/>
          <w:b/>
          <w:sz w:val="20"/>
          <w:u w:val="single"/>
        </w:rPr>
        <w:t>INTERPRETATION</w:t>
      </w:r>
      <w:bookmarkEnd w:id="13"/>
      <w:bookmarkEnd w:id="14"/>
      <w:bookmarkEnd w:id="15"/>
      <w:bookmarkEnd w:id="16"/>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17" w:name="_Toc300246848"/>
      <w:bookmarkStart w:id="18" w:name="_Toc303955147"/>
      <w:bookmarkStart w:id="19" w:name="_Toc306115065"/>
      <w:r w:rsidR="00B0172D" w:rsidRPr="000E2EB1">
        <w:rPr>
          <w:rFonts w:ascii="Arial" w:hAnsi="Arial" w:cs="Arial"/>
          <w:b/>
          <w:sz w:val="20"/>
          <w:u w:val="single"/>
        </w:rPr>
        <w:instrText>1.</w:instrText>
      </w:r>
      <w:r w:rsidR="00B0172D" w:rsidRPr="000E2EB1">
        <w:rPr>
          <w:rFonts w:ascii="Arial" w:hAnsi="Arial" w:cs="Arial"/>
          <w:b/>
          <w:sz w:val="20"/>
          <w:u w:val="single"/>
        </w:rPr>
        <w:tab/>
        <w:instrText>DEFINITIONS AND INTERPRETATION</w:instrText>
      </w:r>
      <w:bookmarkEnd w:id="17"/>
      <w:bookmarkEnd w:id="18"/>
      <w:bookmarkEnd w:id="19"/>
      <w:r w:rsidR="00B0172D" w:rsidRPr="000E2EB1">
        <w:rPr>
          <w:rFonts w:ascii="Arial" w:hAnsi="Arial" w:cs="Arial"/>
          <w:b/>
          <w:sz w:val="20"/>
          <w:u w:val="single"/>
        </w:rPr>
        <w:instrText xml:space="preserve">"\L1 </w:instrText>
      </w:r>
      <w:r w:rsidR="00B0172D" w:rsidRPr="000E2EB1">
        <w:rPr>
          <w:rFonts w:ascii="Arial" w:hAnsi="Arial" w:cs="Arial"/>
          <w:b/>
          <w:sz w:val="20"/>
          <w:u w:val="single"/>
        </w:rPr>
        <w:fldChar w:fldCharType="end"/>
      </w:r>
    </w:p>
    <w:p w:rsidR="001E44C0" w:rsidRPr="00D946FB" w:rsidRDefault="001E44C0" w:rsidP="004F68CA">
      <w:pPr>
        <w:suppressAutoHyphens/>
        <w:jc w:val="both"/>
        <w:rPr>
          <w:rFonts w:ascii="Arial" w:hAnsi="Arial" w:cs="Arial"/>
          <w:spacing w:val="-3"/>
          <w:lang w:val="en-US"/>
        </w:rPr>
      </w:pPr>
    </w:p>
    <w:p w:rsidR="001E44C0" w:rsidRPr="000E2EB1" w:rsidRDefault="00EC32EA" w:rsidP="002E4D54">
      <w:pPr>
        <w:pStyle w:val="Heading2"/>
        <w:rPr>
          <w:rFonts w:ascii="Arial" w:hAnsi="Arial"/>
          <w:b/>
          <w:sz w:val="20"/>
          <w:u w:val="single"/>
        </w:rPr>
      </w:pPr>
      <w:bookmarkStart w:id="20" w:name="_Toc441505038"/>
      <w:bookmarkStart w:id="21" w:name="_Toc441505506"/>
      <w:bookmarkStart w:id="22" w:name="_Toc441763831"/>
      <w:bookmarkStart w:id="23" w:name="_Toc441764062"/>
      <w:r w:rsidRPr="000E2EB1">
        <w:rPr>
          <w:rFonts w:ascii="Arial" w:hAnsi="Arial"/>
          <w:b/>
          <w:sz w:val="20"/>
          <w:u w:val="single"/>
        </w:rPr>
        <w:t>1.</w:t>
      </w:r>
      <w:r w:rsidR="007C14C5" w:rsidRPr="000E2EB1">
        <w:rPr>
          <w:rFonts w:ascii="Arial" w:hAnsi="Arial"/>
          <w:b/>
          <w:sz w:val="20"/>
          <w:u w:val="single"/>
        </w:rPr>
        <w:t xml:space="preserve">1 </w:t>
      </w:r>
      <w:r w:rsidRPr="000E2EB1">
        <w:rPr>
          <w:rFonts w:ascii="Arial" w:hAnsi="Arial"/>
          <w:b/>
          <w:sz w:val="20"/>
          <w:u w:val="single"/>
        </w:rPr>
        <w:t xml:space="preserve"> </w:t>
      </w:r>
      <w:r w:rsidR="00A574EB" w:rsidRPr="000E2EB1">
        <w:rPr>
          <w:rFonts w:ascii="Arial" w:hAnsi="Arial"/>
          <w:b/>
          <w:sz w:val="20"/>
          <w:u w:val="single"/>
        </w:rPr>
        <w:tab/>
      </w:r>
      <w:r w:rsidR="00A45A9E" w:rsidRPr="000E2EB1">
        <w:rPr>
          <w:rFonts w:ascii="Arial" w:hAnsi="Arial"/>
          <w:b/>
          <w:sz w:val="20"/>
          <w:u w:val="single"/>
        </w:rPr>
        <w:t>Definitions</w:t>
      </w:r>
      <w:bookmarkEnd w:id="20"/>
      <w:bookmarkEnd w:id="21"/>
      <w:bookmarkEnd w:id="22"/>
      <w:bookmarkEnd w:id="23"/>
      <w:r w:rsidR="00B0172D" w:rsidRPr="000E2EB1">
        <w:rPr>
          <w:rFonts w:ascii="Arial" w:hAnsi="Arial"/>
          <w:b/>
          <w:sz w:val="20"/>
          <w:u w:val="single"/>
        </w:rPr>
        <w:fldChar w:fldCharType="begin"/>
      </w:r>
      <w:r w:rsidR="00B0172D" w:rsidRPr="000E2EB1">
        <w:rPr>
          <w:rFonts w:ascii="Arial" w:hAnsi="Arial"/>
          <w:b/>
          <w:sz w:val="20"/>
          <w:u w:val="single"/>
        </w:rPr>
        <w:instrText xml:space="preserve"> TC "</w:instrText>
      </w:r>
      <w:bookmarkStart w:id="24" w:name="_Toc300246849"/>
      <w:bookmarkStart w:id="25" w:name="_Toc303955148"/>
      <w:bookmarkStart w:id="26" w:name="_Toc306115066"/>
      <w:r w:rsidR="00B0172D" w:rsidRPr="000E2EB1">
        <w:rPr>
          <w:rFonts w:ascii="Arial" w:hAnsi="Arial"/>
          <w:b/>
          <w:sz w:val="20"/>
          <w:u w:val="single"/>
        </w:rPr>
        <w:instrText>1.1</w:instrText>
      </w:r>
      <w:r w:rsidR="00B0172D" w:rsidRPr="000E2EB1">
        <w:rPr>
          <w:rFonts w:ascii="Arial" w:hAnsi="Arial"/>
          <w:b/>
          <w:sz w:val="20"/>
          <w:u w:val="single"/>
        </w:rPr>
        <w:tab/>
        <w:instrText>Definitions</w:instrText>
      </w:r>
      <w:bookmarkEnd w:id="24"/>
      <w:bookmarkEnd w:id="25"/>
      <w:bookmarkEnd w:id="26"/>
      <w:r w:rsidR="00B0172D" w:rsidRPr="000E2EB1">
        <w:rPr>
          <w:rFonts w:ascii="Arial" w:hAnsi="Arial"/>
          <w:b/>
          <w:sz w:val="20"/>
          <w:u w:val="single"/>
        </w:rPr>
        <w:instrText xml:space="preserve">"\L2 </w:instrText>
      </w:r>
      <w:r w:rsidR="00B0172D" w:rsidRPr="000E2EB1">
        <w:rPr>
          <w:rFonts w:ascii="Arial" w:hAnsi="Arial"/>
          <w:b/>
          <w:sz w:val="20"/>
          <w:u w:val="single"/>
        </w:rPr>
        <w:fldChar w:fldCharType="end"/>
      </w:r>
    </w:p>
    <w:p w:rsidR="00CC762E" w:rsidRPr="00D946FB" w:rsidRDefault="00CC762E" w:rsidP="004F68CA">
      <w:pPr>
        <w:suppressAutoHyphens/>
        <w:jc w:val="both"/>
        <w:rPr>
          <w:rFonts w:ascii="Arial" w:hAnsi="Arial" w:cs="Arial"/>
          <w:spacing w:val="-3"/>
          <w:lang w:val="en-US"/>
        </w:rPr>
      </w:pPr>
    </w:p>
    <w:p w:rsidR="00A45A9E" w:rsidRPr="00D946FB" w:rsidRDefault="00A45A9E" w:rsidP="004F68CA">
      <w:pPr>
        <w:suppressAutoHyphens/>
        <w:ind w:firstLine="720"/>
        <w:jc w:val="both"/>
        <w:rPr>
          <w:rFonts w:ascii="Arial" w:hAnsi="Arial" w:cs="Arial"/>
          <w:spacing w:val="-3"/>
          <w:lang w:val="en-US"/>
        </w:rPr>
      </w:pPr>
      <w:r w:rsidRPr="00D946FB">
        <w:rPr>
          <w:rFonts w:ascii="Arial" w:hAnsi="Arial" w:cs="Arial"/>
          <w:spacing w:val="-3"/>
          <w:lang w:val="en-US"/>
        </w:rPr>
        <w:t>In this Deed:</w:t>
      </w:r>
    </w:p>
    <w:p w:rsidR="00A45A9E" w:rsidRPr="00D946FB" w:rsidRDefault="00A45A9E" w:rsidP="004F68CA">
      <w:pPr>
        <w:suppressAutoHyphens/>
        <w:jc w:val="both"/>
        <w:rPr>
          <w:rFonts w:ascii="Arial" w:hAnsi="Arial" w:cs="Arial"/>
          <w:spacing w:val="-3"/>
          <w:lang w:val="en-US"/>
        </w:rPr>
      </w:pPr>
    </w:p>
    <w:p w:rsidR="003C0F42" w:rsidRPr="00D946FB" w:rsidRDefault="003C0F42" w:rsidP="004F68CA">
      <w:pPr>
        <w:suppressAutoHyphens/>
        <w:ind w:left="720"/>
        <w:jc w:val="both"/>
        <w:rPr>
          <w:rFonts w:ascii="Arial" w:hAnsi="Arial" w:cs="Arial"/>
          <w:spacing w:val="-3"/>
          <w:lang w:val="en-US"/>
        </w:rPr>
      </w:pPr>
      <w:r w:rsidRPr="00D946FB">
        <w:rPr>
          <w:rFonts w:ascii="Arial" w:hAnsi="Arial" w:cs="Arial"/>
          <w:b/>
          <w:spacing w:val="-3"/>
          <w:lang w:val="en-US"/>
        </w:rPr>
        <w:t>Act</w:t>
      </w:r>
      <w:r w:rsidRPr="00D946FB">
        <w:rPr>
          <w:rFonts w:ascii="Arial" w:hAnsi="Arial" w:cs="Arial"/>
          <w:spacing w:val="-3"/>
          <w:lang w:val="en-US"/>
        </w:rPr>
        <w:t xml:space="preserve"> means the </w:t>
      </w:r>
      <w:r w:rsidRPr="00D946FB">
        <w:rPr>
          <w:rFonts w:ascii="Arial" w:hAnsi="Arial" w:cs="Arial"/>
          <w:i/>
          <w:spacing w:val="-3"/>
          <w:lang w:val="en-US"/>
        </w:rPr>
        <w:t xml:space="preserve">National Film and Sound Archive of Australia Act </w:t>
      </w:r>
      <w:r w:rsidR="003B52ED" w:rsidRPr="00D946FB">
        <w:rPr>
          <w:rFonts w:ascii="Arial" w:hAnsi="Arial" w:cs="Arial"/>
          <w:spacing w:val="-3"/>
          <w:lang w:val="en-US"/>
        </w:rPr>
        <w:t>200</w:t>
      </w:r>
      <w:r w:rsidRPr="00D946FB">
        <w:rPr>
          <w:rFonts w:ascii="Arial" w:hAnsi="Arial" w:cs="Arial"/>
          <w:spacing w:val="-3"/>
          <w:lang w:val="en-US"/>
        </w:rPr>
        <w:t>8 (Cth).</w:t>
      </w:r>
    </w:p>
    <w:p w:rsidR="003C0F42" w:rsidRPr="00D946FB" w:rsidRDefault="003C0F42" w:rsidP="004F68CA">
      <w:pPr>
        <w:suppressAutoHyphens/>
        <w:ind w:left="720"/>
        <w:jc w:val="both"/>
        <w:rPr>
          <w:rFonts w:ascii="Arial" w:hAnsi="Arial" w:cs="Arial"/>
          <w:b/>
          <w:spacing w:val="-3"/>
          <w:lang w:val="en-US"/>
        </w:rPr>
      </w:pPr>
    </w:p>
    <w:p w:rsidR="009D380E" w:rsidRPr="00D946FB" w:rsidRDefault="009D380E" w:rsidP="004F68CA">
      <w:pPr>
        <w:suppressAutoHyphens/>
        <w:ind w:left="720"/>
        <w:jc w:val="both"/>
        <w:rPr>
          <w:rFonts w:ascii="Arial" w:hAnsi="Arial" w:cs="Arial"/>
          <w:spacing w:val="-3"/>
          <w:lang w:val="en-US"/>
        </w:rPr>
      </w:pPr>
      <w:r w:rsidRPr="00D946FB">
        <w:rPr>
          <w:rFonts w:ascii="Arial" w:hAnsi="Arial" w:cs="Arial"/>
          <w:b/>
          <w:spacing w:val="-3"/>
          <w:lang w:val="en-US"/>
        </w:rPr>
        <w:t xml:space="preserve">Business Day </w:t>
      </w:r>
      <w:r w:rsidRPr="00D946FB">
        <w:rPr>
          <w:rFonts w:ascii="Arial" w:hAnsi="Arial" w:cs="Arial"/>
          <w:spacing w:val="-3"/>
          <w:lang w:val="en-US"/>
        </w:rPr>
        <w:t>means a day on which banks are open for business in New South Wales and the Australian Capital Territory.</w:t>
      </w:r>
    </w:p>
    <w:p w:rsidR="009D380E" w:rsidRPr="00D946FB" w:rsidRDefault="009D380E" w:rsidP="004F68CA">
      <w:pPr>
        <w:suppressAutoHyphens/>
        <w:ind w:left="720"/>
        <w:jc w:val="both"/>
        <w:rPr>
          <w:rFonts w:ascii="Arial" w:hAnsi="Arial" w:cs="Arial"/>
          <w:b/>
          <w:spacing w:val="-3"/>
          <w:lang w:val="en-US"/>
        </w:rPr>
      </w:pPr>
    </w:p>
    <w:p w:rsidR="00082EB9" w:rsidRPr="00D946FB" w:rsidRDefault="00082EB9" w:rsidP="004F68CA">
      <w:pPr>
        <w:suppressAutoHyphens/>
        <w:ind w:left="720"/>
        <w:jc w:val="both"/>
        <w:rPr>
          <w:rFonts w:ascii="Arial" w:hAnsi="Arial" w:cs="Arial"/>
          <w:b/>
          <w:spacing w:val="-3"/>
          <w:lang w:val="en-US"/>
        </w:rPr>
      </w:pPr>
      <w:r w:rsidRPr="00D946FB">
        <w:rPr>
          <w:rFonts w:ascii="Arial" w:hAnsi="Arial" w:cs="Arial"/>
          <w:b/>
          <w:spacing w:val="-3"/>
          <w:lang w:val="en-US"/>
        </w:rPr>
        <w:t xml:space="preserve">Claim </w:t>
      </w:r>
      <w:r w:rsidRPr="00D946FB">
        <w:rPr>
          <w:rFonts w:ascii="Arial" w:hAnsi="Arial" w:cs="Arial"/>
          <w:spacing w:val="-3"/>
          <w:lang w:val="en-US"/>
        </w:rPr>
        <w:t>means any legally enforceable claim, action, proceeding, judgment, liability, loss or cost incurred, suffered or brought by, or made against, any person.</w:t>
      </w:r>
    </w:p>
    <w:p w:rsidR="00082EB9" w:rsidRPr="00D946FB" w:rsidRDefault="00082EB9" w:rsidP="004F68CA">
      <w:pPr>
        <w:suppressAutoHyphens/>
        <w:ind w:left="720"/>
        <w:jc w:val="both"/>
        <w:rPr>
          <w:rFonts w:ascii="Arial" w:hAnsi="Arial" w:cs="Arial"/>
          <w:b/>
          <w:spacing w:val="-3"/>
          <w:lang w:val="en-US"/>
        </w:rPr>
      </w:pPr>
    </w:p>
    <w:p w:rsidR="00984009" w:rsidRPr="00D946FB" w:rsidRDefault="00984009" w:rsidP="004F68CA">
      <w:pPr>
        <w:suppressAutoHyphens/>
        <w:ind w:left="720"/>
        <w:jc w:val="both"/>
        <w:rPr>
          <w:rFonts w:ascii="Arial" w:hAnsi="Arial" w:cs="Arial"/>
          <w:spacing w:val="-3"/>
          <w:lang w:val="en-US"/>
        </w:rPr>
      </w:pPr>
      <w:r w:rsidRPr="00D946FB">
        <w:rPr>
          <w:rFonts w:ascii="Arial" w:hAnsi="Arial" w:cs="Arial"/>
          <w:b/>
          <w:spacing w:val="-3"/>
          <w:lang w:val="en-US"/>
        </w:rPr>
        <w:t>Completion Date</w:t>
      </w:r>
      <w:r w:rsidRPr="00D946FB">
        <w:rPr>
          <w:rFonts w:ascii="Arial" w:hAnsi="Arial" w:cs="Arial"/>
          <w:spacing w:val="-3"/>
          <w:lang w:val="en-US"/>
        </w:rPr>
        <w:t xml:space="preserve"> means the </w:t>
      </w:r>
      <w:r w:rsidR="00347760">
        <w:rPr>
          <w:rFonts w:ascii="Arial" w:hAnsi="Arial" w:cs="Arial"/>
          <w:spacing w:val="-3"/>
          <w:lang w:val="en-US"/>
        </w:rPr>
        <w:t>schedule</w:t>
      </w:r>
      <w:r w:rsidR="006E50A6">
        <w:rPr>
          <w:rFonts w:ascii="Arial" w:hAnsi="Arial" w:cs="Arial"/>
          <w:spacing w:val="-3"/>
          <w:lang w:val="en-US"/>
        </w:rPr>
        <w:t>d</w:t>
      </w:r>
      <w:r w:rsidR="00347760">
        <w:rPr>
          <w:rFonts w:ascii="Arial" w:hAnsi="Arial" w:cs="Arial"/>
          <w:spacing w:val="-3"/>
          <w:lang w:val="en-US"/>
        </w:rPr>
        <w:t xml:space="preserve"> date for completion of the </w:t>
      </w:r>
      <w:r w:rsidR="002D0FD7">
        <w:rPr>
          <w:rFonts w:ascii="Arial" w:hAnsi="Arial" w:cs="Arial"/>
          <w:spacing w:val="-3"/>
          <w:lang w:val="en-US"/>
        </w:rPr>
        <w:t>Production</w:t>
      </w:r>
      <w:r w:rsidR="00347760">
        <w:rPr>
          <w:rFonts w:ascii="Arial" w:hAnsi="Arial" w:cs="Arial"/>
          <w:spacing w:val="-3"/>
          <w:lang w:val="en-US"/>
        </w:rPr>
        <w:t xml:space="preserve">, as specified </w:t>
      </w:r>
      <w:r w:rsidRPr="00D946FB">
        <w:rPr>
          <w:rFonts w:ascii="Arial" w:hAnsi="Arial" w:cs="Arial"/>
          <w:spacing w:val="-3"/>
          <w:lang w:val="en-US"/>
        </w:rPr>
        <w:t xml:space="preserve">in </w:t>
      </w:r>
      <w:r w:rsidR="006140AE" w:rsidRPr="00D946FB">
        <w:rPr>
          <w:rFonts w:ascii="Arial" w:hAnsi="Arial" w:cs="Arial"/>
          <w:spacing w:val="-3"/>
          <w:lang w:val="en-US"/>
        </w:rPr>
        <w:t>Item 2 of Schedule 1</w:t>
      </w:r>
      <w:r w:rsidRPr="00D946FB">
        <w:rPr>
          <w:rFonts w:ascii="Arial" w:hAnsi="Arial" w:cs="Arial"/>
          <w:spacing w:val="-3"/>
          <w:lang w:val="en-US"/>
        </w:rPr>
        <w:t>.</w:t>
      </w:r>
    </w:p>
    <w:p w:rsidR="00984009" w:rsidRPr="00D946FB" w:rsidRDefault="00984009" w:rsidP="004F68CA">
      <w:pPr>
        <w:suppressAutoHyphens/>
        <w:ind w:left="720"/>
        <w:jc w:val="both"/>
        <w:rPr>
          <w:rFonts w:ascii="Arial" w:hAnsi="Arial" w:cs="Arial"/>
          <w:b/>
          <w:spacing w:val="-3"/>
          <w:lang w:val="en-US"/>
        </w:rPr>
      </w:pPr>
    </w:p>
    <w:p w:rsidR="004F68CA" w:rsidRPr="00D946FB" w:rsidRDefault="004F68CA" w:rsidP="004F68CA">
      <w:pPr>
        <w:suppressAutoHyphens/>
        <w:ind w:left="720"/>
        <w:jc w:val="both"/>
        <w:rPr>
          <w:rFonts w:ascii="Arial" w:hAnsi="Arial" w:cs="Arial"/>
          <w:b/>
          <w:spacing w:val="-3"/>
          <w:lang w:val="en-US"/>
        </w:rPr>
      </w:pPr>
      <w:r w:rsidRPr="00D946FB">
        <w:rPr>
          <w:rFonts w:ascii="Arial" w:hAnsi="Arial" w:cs="Arial"/>
          <w:b/>
          <w:spacing w:val="-3"/>
          <w:lang w:val="en-US"/>
        </w:rPr>
        <w:t xml:space="preserve">Delivery Materials </w:t>
      </w:r>
      <w:r w:rsidRPr="00D946FB">
        <w:rPr>
          <w:rFonts w:ascii="Arial" w:hAnsi="Arial" w:cs="Arial"/>
          <w:spacing w:val="-3"/>
          <w:lang w:val="en-US"/>
        </w:rPr>
        <w:t xml:space="preserve">means the materials listed in Schedule </w:t>
      </w:r>
      <w:r w:rsidR="00C7301A">
        <w:rPr>
          <w:rFonts w:ascii="Arial" w:hAnsi="Arial" w:cs="Arial"/>
          <w:spacing w:val="-3"/>
          <w:lang w:val="en-US"/>
        </w:rPr>
        <w:t>3</w:t>
      </w:r>
      <w:r w:rsidRPr="00D946FB">
        <w:rPr>
          <w:rFonts w:ascii="Arial" w:hAnsi="Arial" w:cs="Arial"/>
          <w:spacing w:val="-3"/>
          <w:lang w:val="en-US"/>
        </w:rPr>
        <w:t>.</w:t>
      </w:r>
    </w:p>
    <w:p w:rsidR="004F68CA" w:rsidRPr="00D946FB" w:rsidRDefault="004F68CA" w:rsidP="004F68CA">
      <w:pPr>
        <w:suppressAutoHyphens/>
        <w:ind w:left="720"/>
        <w:jc w:val="both"/>
        <w:rPr>
          <w:rFonts w:ascii="Arial" w:hAnsi="Arial" w:cs="Arial"/>
          <w:b/>
          <w:spacing w:val="-3"/>
          <w:lang w:val="en-US"/>
        </w:rPr>
      </w:pPr>
    </w:p>
    <w:p w:rsidR="00951CF1" w:rsidRDefault="00951CF1" w:rsidP="004F68CA">
      <w:pPr>
        <w:suppressAutoHyphens/>
        <w:ind w:left="720"/>
        <w:jc w:val="both"/>
        <w:rPr>
          <w:rFonts w:ascii="Arial" w:hAnsi="Arial" w:cs="Arial"/>
          <w:spacing w:val="-3"/>
          <w:lang w:val="en-US"/>
        </w:rPr>
      </w:pPr>
      <w:r w:rsidRPr="00951CF1">
        <w:rPr>
          <w:rFonts w:ascii="Arial" w:hAnsi="Arial" w:cs="Arial"/>
          <w:b/>
          <w:spacing w:val="-3"/>
          <w:lang w:val="en-US"/>
        </w:rPr>
        <w:t>Excerpts</w:t>
      </w:r>
      <w:r>
        <w:rPr>
          <w:rFonts w:ascii="Arial" w:hAnsi="Arial" w:cs="Arial"/>
          <w:spacing w:val="-3"/>
          <w:lang w:val="en-US"/>
        </w:rPr>
        <w:t xml:space="preserve"> means excerpts </w:t>
      </w:r>
      <w:r w:rsidR="00850249">
        <w:rPr>
          <w:rFonts w:ascii="Arial" w:hAnsi="Arial" w:cs="Arial"/>
          <w:spacing w:val="-3"/>
          <w:lang w:val="en-US"/>
        </w:rPr>
        <w:t xml:space="preserve">from the </w:t>
      </w:r>
      <w:r w:rsidR="00031D92">
        <w:rPr>
          <w:rFonts w:ascii="Arial" w:hAnsi="Arial" w:cs="Arial"/>
          <w:spacing w:val="-3"/>
          <w:lang w:val="en-US"/>
        </w:rPr>
        <w:t>Production</w:t>
      </w:r>
      <w:r w:rsidR="00127751">
        <w:rPr>
          <w:rFonts w:ascii="Arial" w:hAnsi="Arial" w:cs="Arial"/>
          <w:spacing w:val="-3"/>
          <w:lang w:val="en-US"/>
        </w:rPr>
        <w:t>,</w:t>
      </w:r>
      <w:r>
        <w:rPr>
          <w:rFonts w:ascii="Arial" w:hAnsi="Arial" w:cs="Arial"/>
          <w:spacing w:val="-3"/>
          <w:lang w:val="en-US"/>
        </w:rPr>
        <w:t xml:space="preserve"> up to </w:t>
      </w:r>
      <w:r w:rsidR="00127751">
        <w:rPr>
          <w:rFonts w:ascii="Arial" w:hAnsi="Arial" w:cs="Arial"/>
          <w:spacing w:val="-3"/>
          <w:lang w:val="en-US"/>
        </w:rPr>
        <w:t xml:space="preserve">a maximum of </w:t>
      </w:r>
      <w:r>
        <w:rPr>
          <w:rFonts w:ascii="Arial" w:hAnsi="Arial" w:cs="Arial"/>
          <w:spacing w:val="-3"/>
          <w:lang w:val="en-US"/>
        </w:rPr>
        <w:t xml:space="preserve">three </w:t>
      </w:r>
      <w:r w:rsidR="00127751">
        <w:rPr>
          <w:rFonts w:ascii="Arial" w:hAnsi="Arial" w:cs="Arial"/>
          <w:spacing w:val="-3"/>
          <w:lang w:val="en-US"/>
        </w:rPr>
        <w:t xml:space="preserve">excerpts, with each excerpt being no more than three </w:t>
      </w:r>
      <w:r>
        <w:rPr>
          <w:rFonts w:ascii="Arial" w:hAnsi="Arial" w:cs="Arial"/>
          <w:spacing w:val="-3"/>
          <w:lang w:val="en-US"/>
        </w:rPr>
        <w:t>minutes in total.</w:t>
      </w:r>
    </w:p>
    <w:p w:rsidR="00951CF1" w:rsidRPr="00951CF1" w:rsidRDefault="00951CF1" w:rsidP="004F68CA">
      <w:pPr>
        <w:suppressAutoHyphens/>
        <w:ind w:left="720"/>
        <w:jc w:val="both"/>
        <w:rPr>
          <w:rFonts w:ascii="Arial" w:hAnsi="Arial" w:cs="Arial"/>
          <w:spacing w:val="-3"/>
          <w:lang w:val="en-US"/>
        </w:rPr>
      </w:pPr>
    </w:p>
    <w:p w:rsidR="009718CC" w:rsidRPr="00D946FB" w:rsidRDefault="009718CC" w:rsidP="004F68CA">
      <w:pPr>
        <w:suppressAutoHyphens/>
        <w:ind w:left="720"/>
        <w:jc w:val="both"/>
        <w:rPr>
          <w:rFonts w:ascii="Arial" w:hAnsi="Arial" w:cs="Arial"/>
          <w:spacing w:val="-3"/>
          <w:lang w:val="en-US"/>
        </w:rPr>
      </w:pPr>
      <w:r w:rsidRPr="00D946FB">
        <w:rPr>
          <w:rFonts w:ascii="Arial" w:hAnsi="Arial" w:cs="Arial"/>
          <w:b/>
          <w:spacing w:val="-3"/>
          <w:lang w:val="en-US"/>
        </w:rPr>
        <w:t xml:space="preserve">Funding Agreement </w:t>
      </w:r>
      <w:r w:rsidRPr="00D946FB">
        <w:rPr>
          <w:rFonts w:ascii="Arial" w:hAnsi="Arial" w:cs="Arial"/>
          <w:spacing w:val="-3"/>
          <w:lang w:val="en-US"/>
        </w:rPr>
        <w:t xml:space="preserve">means the agreement dated on about the date of this Deed between inter alia the Producer and </w:t>
      </w:r>
      <w:r w:rsidR="00AD6ECD">
        <w:rPr>
          <w:rFonts w:ascii="Arial" w:hAnsi="Arial" w:cs="Arial"/>
          <w:spacing w:val="-3"/>
          <w:lang w:val="en-US"/>
        </w:rPr>
        <w:t>Film Victoria</w:t>
      </w:r>
      <w:r w:rsidRPr="00D946FB">
        <w:rPr>
          <w:rFonts w:ascii="Arial" w:hAnsi="Arial" w:cs="Arial"/>
          <w:spacing w:val="-3"/>
          <w:lang w:val="en-US"/>
        </w:rPr>
        <w:t xml:space="preserve"> under which </w:t>
      </w:r>
      <w:r w:rsidR="00AD6ECD">
        <w:rPr>
          <w:rFonts w:ascii="Arial" w:hAnsi="Arial" w:cs="Arial"/>
          <w:spacing w:val="-3"/>
          <w:lang w:val="en-US"/>
        </w:rPr>
        <w:t>Film Victoria</w:t>
      </w:r>
      <w:r w:rsidR="0072119D">
        <w:rPr>
          <w:rFonts w:ascii="Arial" w:hAnsi="Arial" w:cs="Arial"/>
          <w:spacing w:val="-3"/>
          <w:lang w:val="en-US"/>
        </w:rPr>
        <w:t xml:space="preserve"> </w:t>
      </w:r>
      <w:r w:rsidRPr="00D946FB">
        <w:rPr>
          <w:rFonts w:ascii="Arial" w:hAnsi="Arial" w:cs="Arial"/>
          <w:spacing w:val="-3"/>
          <w:lang w:val="en-US"/>
        </w:rPr>
        <w:t xml:space="preserve">agrees to </w:t>
      </w:r>
      <w:r w:rsidR="00E56705" w:rsidRPr="00D946FB">
        <w:rPr>
          <w:rFonts w:ascii="Arial" w:hAnsi="Arial" w:cs="Arial"/>
          <w:spacing w:val="-3"/>
          <w:lang w:val="en-US"/>
        </w:rPr>
        <w:t xml:space="preserve">provide production finance for </w:t>
      </w:r>
      <w:r w:rsidRPr="00D946FB">
        <w:rPr>
          <w:rFonts w:ascii="Arial" w:hAnsi="Arial" w:cs="Arial"/>
          <w:spacing w:val="-3"/>
          <w:lang w:val="en-US"/>
        </w:rPr>
        <w:t xml:space="preserve">the </w:t>
      </w:r>
      <w:r w:rsidR="00A556D2">
        <w:rPr>
          <w:rFonts w:ascii="Arial" w:hAnsi="Arial" w:cs="Arial"/>
          <w:spacing w:val="-3"/>
          <w:lang w:val="en-US"/>
        </w:rPr>
        <w:t>Production</w:t>
      </w:r>
      <w:r w:rsidRPr="00D946FB">
        <w:rPr>
          <w:rFonts w:ascii="Arial" w:hAnsi="Arial" w:cs="Arial"/>
          <w:spacing w:val="-3"/>
          <w:lang w:val="en-US"/>
        </w:rPr>
        <w:t>.</w:t>
      </w:r>
    </w:p>
    <w:p w:rsidR="00364AF6" w:rsidRPr="00D946FB" w:rsidRDefault="00364AF6" w:rsidP="004F68CA">
      <w:pPr>
        <w:suppressAutoHyphens/>
        <w:ind w:left="720"/>
        <w:jc w:val="both"/>
        <w:rPr>
          <w:rFonts w:ascii="Arial" w:hAnsi="Arial" w:cs="Arial"/>
          <w:spacing w:val="-3"/>
          <w:lang w:val="en-US"/>
        </w:rPr>
      </w:pPr>
    </w:p>
    <w:p w:rsidR="000F112C" w:rsidRDefault="000F112C" w:rsidP="00F14216">
      <w:pPr>
        <w:keepNext/>
        <w:keepLines/>
        <w:suppressAutoHyphens/>
        <w:ind w:left="720"/>
        <w:jc w:val="both"/>
        <w:rPr>
          <w:rFonts w:ascii="Arial" w:hAnsi="Arial" w:cs="Arial"/>
          <w:spacing w:val="-3"/>
          <w:lang w:val="en-US"/>
        </w:rPr>
      </w:pPr>
      <w:r w:rsidRPr="000F112C">
        <w:rPr>
          <w:rFonts w:ascii="Arial" w:hAnsi="Arial" w:cs="Arial"/>
          <w:b/>
          <w:spacing w:val="-3"/>
          <w:lang w:val="en-US"/>
        </w:rPr>
        <w:t>NFSA Contact</w:t>
      </w:r>
      <w:r>
        <w:rPr>
          <w:rFonts w:ascii="Arial" w:hAnsi="Arial" w:cs="Arial"/>
          <w:spacing w:val="-3"/>
          <w:lang w:val="en-US"/>
        </w:rPr>
        <w:t xml:space="preserve"> means the relevant NFSA employee </w:t>
      </w:r>
      <w:r w:rsidRPr="000F112C">
        <w:rPr>
          <w:rFonts w:ascii="Arial" w:hAnsi="Arial" w:cs="Arial"/>
          <w:spacing w:val="-3"/>
          <w:lang w:val="en-US"/>
        </w:rPr>
        <w:t xml:space="preserve">specified in </w:t>
      </w:r>
      <w:r>
        <w:rPr>
          <w:rFonts w:ascii="Arial" w:hAnsi="Arial" w:cs="Arial"/>
          <w:spacing w:val="-3"/>
          <w:lang w:val="en-US"/>
        </w:rPr>
        <w:t xml:space="preserve">Schedule 2 </w:t>
      </w:r>
      <w:r w:rsidRPr="000F112C">
        <w:rPr>
          <w:rFonts w:ascii="Arial" w:hAnsi="Arial" w:cs="Arial"/>
          <w:spacing w:val="-3"/>
          <w:lang w:val="en-US"/>
        </w:rPr>
        <w:t xml:space="preserve">or the </w:t>
      </w:r>
      <w:r>
        <w:rPr>
          <w:rFonts w:ascii="Arial" w:hAnsi="Arial" w:cs="Arial"/>
          <w:spacing w:val="-3"/>
          <w:lang w:val="en-US"/>
        </w:rPr>
        <w:t xml:space="preserve">person </w:t>
      </w:r>
      <w:r w:rsidRPr="000F112C">
        <w:rPr>
          <w:rFonts w:ascii="Arial" w:hAnsi="Arial" w:cs="Arial"/>
          <w:spacing w:val="-3"/>
          <w:lang w:val="en-US"/>
        </w:rPr>
        <w:t>for the time being occupying the position of th</w:t>
      </w:r>
      <w:r>
        <w:rPr>
          <w:rFonts w:ascii="Arial" w:hAnsi="Arial" w:cs="Arial"/>
          <w:spacing w:val="-3"/>
          <w:lang w:val="en-US"/>
        </w:rPr>
        <w:t>at</w:t>
      </w:r>
      <w:r w:rsidRPr="000F112C">
        <w:rPr>
          <w:rFonts w:ascii="Arial" w:hAnsi="Arial" w:cs="Arial"/>
          <w:spacing w:val="-3"/>
          <w:lang w:val="en-US"/>
        </w:rPr>
        <w:t xml:space="preserve"> contact or performing their duties;</w:t>
      </w:r>
    </w:p>
    <w:p w:rsidR="00165049" w:rsidRDefault="00165049" w:rsidP="00F14216">
      <w:pPr>
        <w:keepNext/>
        <w:keepLines/>
        <w:suppressAutoHyphens/>
        <w:ind w:left="720"/>
        <w:jc w:val="both"/>
        <w:rPr>
          <w:rFonts w:ascii="Arial" w:hAnsi="Arial" w:cs="Arial"/>
          <w:spacing w:val="-3"/>
          <w:lang w:val="en-US"/>
        </w:rPr>
      </w:pPr>
    </w:p>
    <w:p w:rsidR="00165049" w:rsidRDefault="00165049" w:rsidP="00165049">
      <w:pPr>
        <w:ind w:left="720" w:right="425"/>
        <w:rPr>
          <w:rFonts w:ascii="Arial" w:hAnsi="Arial" w:cs="Arial"/>
          <w:spacing w:val="-3"/>
          <w:lang w:val="en-US"/>
        </w:rPr>
      </w:pPr>
      <w:r>
        <w:rPr>
          <w:rFonts w:ascii="Arial" w:hAnsi="Arial" w:cs="Arial"/>
          <w:b/>
          <w:spacing w:val="-3"/>
          <w:lang w:val="en-US"/>
        </w:rPr>
        <w:t>NFSA Delivery Date</w:t>
      </w:r>
      <w:r>
        <w:rPr>
          <w:rFonts w:ascii="Arial" w:hAnsi="Arial" w:cs="Arial"/>
          <w:spacing w:val="-3"/>
          <w:lang w:val="en-US"/>
        </w:rPr>
        <w:t xml:space="preserve"> means the date specified in ite</w:t>
      </w:r>
      <w:permStart w:id="208213870" w:edGrp="everyone"/>
      <w:permEnd w:id="208213870"/>
      <w:r>
        <w:rPr>
          <w:rFonts w:ascii="Arial" w:hAnsi="Arial" w:cs="Arial"/>
          <w:spacing w:val="-3"/>
          <w:lang w:val="en-US"/>
        </w:rPr>
        <w:t>m 2 of Schedule 1 for the delivery of Material to the NFSA, being 30 days after the Completion Date.</w:t>
      </w:r>
    </w:p>
    <w:p w:rsidR="000F112C" w:rsidRPr="000F112C" w:rsidRDefault="000F112C" w:rsidP="00BA4300">
      <w:pPr>
        <w:suppressAutoHyphens/>
        <w:ind w:left="709"/>
        <w:jc w:val="both"/>
        <w:rPr>
          <w:rFonts w:ascii="Arial" w:hAnsi="Arial" w:cs="Arial"/>
          <w:spacing w:val="-3"/>
          <w:lang w:val="en-US"/>
        </w:rPr>
      </w:pPr>
      <w:permStart w:id="560282995" w:edGrp="everyone"/>
      <w:permEnd w:id="560282995"/>
    </w:p>
    <w:p w:rsidR="00275EC2" w:rsidRDefault="00275EC2" w:rsidP="00A71832">
      <w:pPr>
        <w:pStyle w:val="HRNumL3"/>
        <w:numPr>
          <w:ilvl w:val="0"/>
          <w:numId w:val="0"/>
        </w:numPr>
        <w:ind w:left="709"/>
        <w:rPr>
          <w:rFonts w:ascii="Arial" w:hAnsi="Arial" w:cs="Arial"/>
          <w:b/>
          <w:spacing w:val="-3"/>
          <w:sz w:val="20"/>
          <w:szCs w:val="20"/>
          <w:lang w:val="en-US"/>
        </w:rPr>
      </w:pPr>
      <w:permStart w:id="1850630326" w:edGrp="everyone"/>
      <w:permEnd w:id="1850630326"/>
    </w:p>
    <w:p w:rsidR="00275EC2" w:rsidRDefault="00275EC2" w:rsidP="00A71832">
      <w:pPr>
        <w:pStyle w:val="HRNumL3"/>
        <w:numPr>
          <w:ilvl w:val="0"/>
          <w:numId w:val="0"/>
        </w:numPr>
        <w:ind w:left="709"/>
        <w:rPr>
          <w:rFonts w:ascii="Arial" w:hAnsi="Arial" w:cs="Arial"/>
          <w:b/>
          <w:spacing w:val="-3"/>
          <w:sz w:val="20"/>
          <w:szCs w:val="20"/>
          <w:lang w:val="en-US"/>
        </w:rPr>
      </w:pPr>
    </w:p>
    <w:p w:rsidR="004C14EB" w:rsidRPr="00C21386" w:rsidRDefault="00BA4300" w:rsidP="00A71832">
      <w:pPr>
        <w:pStyle w:val="HRNumL3"/>
        <w:numPr>
          <w:ilvl w:val="0"/>
          <w:numId w:val="0"/>
        </w:numPr>
        <w:ind w:left="709"/>
        <w:rPr>
          <w:bCs/>
          <w:i/>
          <w:color w:val="FF0000"/>
        </w:rPr>
      </w:pPr>
      <w:r w:rsidRPr="00837164">
        <w:rPr>
          <w:rFonts w:ascii="Arial" w:hAnsi="Arial" w:cs="Arial"/>
          <w:b/>
          <w:spacing w:val="-3"/>
          <w:sz w:val="20"/>
          <w:szCs w:val="20"/>
          <w:lang w:val="en-US"/>
        </w:rPr>
        <w:t>NFSA Websites</w:t>
      </w:r>
      <w:r w:rsidRPr="00837164">
        <w:rPr>
          <w:rFonts w:ascii="Arial" w:hAnsi="Arial" w:cs="Arial"/>
          <w:spacing w:val="-3"/>
          <w:sz w:val="20"/>
          <w:szCs w:val="20"/>
          <w:lang w:val="en-US"/>
        </w:rPr>
        <w:t xml:space="preserve"> </w:t>
      </w:r>
      <w:r w:rsidRPr="00837164">
        <w:rPr>
          <w:rFonts w:ascii="Arial" w:hAnsi="Arial" w:cs="Arial"/>
          <w:color w:val="000000"/>
          <w:sz w:val="20"/>
          <w:szCs w:val="20"/>
        </w:rPr>
        <w:t>mean</w:t>
      </w:r>
      <w:r w:rsidR="00CC34C9" w:rsidRPr="00837164">
        <w:rPr>
          <w:rFonts w:ascii="Arial" w:hAnsi="Arial" w:cs="Arial"/>
          <w:color w:val="000000"/>
          <w:sz w:val="20"/>
          <w:szCs w:val="20"/>
        </w:rPr>
        <w:t>s</w:t>
      </w:r>
      <w:r w:rsidRPr="00837164">
        <w:rPr>
          <w:rFonts w:ascii="Arial" w:hAnsi="Arial" w:cs="Arial"/>
          <w:color w:val="000000"/>
          <w:sz w:val="20"/>
          <w:szCs w:val="20"/>
        </w:rPr>
        <w:t xml:space="preserve"> </w:t>
      </w:r>
      <w:r w:rsidR="004C14EB" w:rsidRPr="00837164">
        <w:rPr>
          <w:rFonts w:ascii="Arial" w:hAnsi="Arial" w:cs="Arial"/>
          <w:sz w:val="20"/>
          <w:szCs w:val="20"/>
        </w:rPr>
        <w:t>websites controlled by the NFSA and on third party websites or platforms (including social media) on which the NFSA operates any account or subscription, including but not limited to NFSA profiles, webpages, channels and feeds on Facebook.com, YouTube.com, Twitter.com and Soundcloud.com (audio) which are controlled by third parties and offer access to content subject to the respective terms and conditions of the third parties, whether existing now or in the future</w:t>
      </w:r>
      <w:r w:rsidR="004C14EB" w:rsidRPr="00837164">
        <w:rPr>
          <w:i/>
        </w:rPr>
        <w:t>.</w:t>
      </w:r>
    </w:p>
    <w:p w:rsidR="00534B49" w:rsidRDefault="00751C32" w:rsidP="00B41448">
      <w:pPr>
        <w:keepLines/>
        <w:suppressAutoHyphens/>
        <w:ind w:left="720"/>
        <w:jc w:val="both"/>
        <w:rPr>
          <w:rFonts w:ascii="Arial" w:hAnsi="Arial" w:cs="Arial"/>
          <w:spacing w:val="-3"/>
          <w:lang w:val="en-US"/>
        </w:rPr>
      </w:pPr>
      <w:r w:rsidRPr="00AC3836">
        <w:rPr>
          <w:rFonts w:ascii="Arial" w:hAnsi="Arial" w:cs="Arial"/>
          <w:b/>
          <w:spacing w:val="-3"/>
          <w:lang w:val="en-US"/>
        </w:rPr>
        <w:t xml:space="preserve">Production </w:t>
      </w:r>
      <w:r w:rsidR="00031D92">
        <w:rPr>
          <w:rFonts w:ascii="Arial" w:hAnsi="Arial" w:cs="Arial"/>
          <w:spacing w:val="-3"/>
          <w:lang w:val="en-US"/>
        </w:rPr>
        <w:t xml:space="preserve">is the </w:t>
      </w:r>
      <w:r w:rsidR="00D62DCD">
        <w:rPr>
          <w:rFonts w:ascii="Arial" w:hAnsi="Arial" w:cs="Arial"/>
          <w:spacing w:val="-3"/>
          <w:lang w:val="en-US"/>
        </w:rPr>
        <w:t xml:space="preserve">completed </w:t>
      </w:r>
      <w:r w:rsidR="00031D92">
        <w:rPr>
          <w:rFonts w:ascii="Arial" w:hAnsi="Arial" w:cs="Arial"/>
          <w:spacing w:val="-3"/>
          <w:lang w:val="en-US"/>
        </w:rPr>
        <w:t>audiovisual</w:t>
      </w:r>
      <w:r w:rsidRPr="00AC3836">
        <w:rPr>
          <w:rFonts w:ascii="Arial" w:hAnsi="Arial" w:cs="Arial"/>
          <w:spacing w:val="-3"/>
          <w:lang w:val="en-US"/>
        </w:rPr>
        <w:t xml:space="preserve"> </w:t>
      </w:r>
      <w:r w:rsidR="00C61925">
        <w:rPr>
          <w:rFonts w:ascii="Arial" w:hAnsi="Arial" w:cs="Arial"/>
        </w:rPr>
        <w:t>work</w:t>
      </w:r>
      <w:r w:rsidR="00031D92">
        <w:rPr>
          <w:rFonts w:ascii="Arial" w:hAnsi="Arial" w:cs="Arial"/>
        </w:rPr>
        <w:t xml:space="preserve"> </w:t>
      </w:r>
      <w:r w:rsidR="002D0FD7">
        <w:rPr>
          <w:rFonts w:ascii="Arial" w:hAnsi="Arial" w:cs="Arial"/>
        </w:rPr>
        <w:t>produced by means of motion picture film, video tape or digital media</w:t>
      </w:r>
      <w:r w:rsidR="00D62DCD">
        <w:rPr>
          <w:rFonts w:ascii="Arial" w:hAnsi="Arial" w:cs="Arial"/>
        </w:rPr>
        <w:t>.</w:t>
      </w:r>
    </w:p>
    <w:p w:rsidR="00534B49" w:rsidRDefault="00534B49" w:rsidP="00B41448">
      <w:pPr>
        <w:keepLines/>
        <w:suppressAutoHyphens/>
        <w:ind w:left="720"/>
        <w:jc w:val="both"/>
        <w:rPr>
          <w:rFonts w:ascii="Arial" w:hAnsi="Arial" w:cs="Arial"/>
          <w:b/>
          <w:spacing w:val="-3"/>
          <w:lang w:val="en-US"/>
        </w:rPr>
      </w:pPr>
    </w:p>
    <w:p w:rsidR="00364AF6" w:rsidRPr="00D946FB" w:rsidRDefault="00364AF6" w:rsidP="00B41448">
      <w:pPr>
        <w:keepLines/>
        <w:suppressAutoHyphens/>
        <w:ind w:left="720"/>
        <w:jc w:val="both"/>
        <w:rPr>
          <w:rFonts w:ascii="Arial" w:hAnsi="Arial" w:cs="Arial"/>
          <w:spacing w:val="-3"/>
          <w:lang w:val="en-US"/>
        </w:rPr>
      </w:pPr>
      <w:r w:rsidRPr="00D946FB">
        <w:rPr>
          <w:rFonts w:ascii="Arial" w:hAnsi="Arial" w:cs="Arial"/>
          <w:b/>
          <w:spacing w:val="-3"/>
          <w:lang w:val="en-US"/>
        </w:rPr>
        <w:t xml:space="preserve">Relevant </w:t>
      </w:r>
      <w:r w:rsidR="00A96FB3">
        <w:rPr>
          <w:rFonts w:ascii="Arial" w:hAnsi="Arial" w:cs="Arial"/>
          <w:b/>
          <w:spacing w:val="-3"/>
          <w:lang w:val="en-US"/>
        </w:rPr>
        <w:t>Address</w:t>
      </w:r>
      <w:r w:rsidR="00A96FB3" w:rsidRPr="00D946FB">
        <w:rPr>
          <w:rFonts w:ascii="Arial" w:hAnsi="Arial" w:cs="Arial"/>
          <w:spacing w:val="-3"/>
          <w:lang w:val="en-US"/>
        </w:rPr>
        <w:t xml:space="preserve"> </w:t>
      </w:r>
      <w:r w:rsidRPr="00D946FB">
        <w:rPr>
          <w:rFonts w:ascii="Arial" w:hAnsi="Arial" w:cs="Arial"/>
          <w:spacing w:val="-3"/>
          <w:lang w:val="en-US"/>
        </w:rPr>
        <w:t xml:space="preserve">means the </w:t>
      </w:r>
      <w:r w:rsidR="00A96FB3">
        <w:rPr>
          <w:rFonts w:ascii="Arial" w:hAnsi="Arial" w:cs="Arial"/>
          <w:spacing w:val="-3"/>
          <w:lang w:val="en-US"/>
        </w:rPr>
        <w:t xml:space="preserve">contact details </w:t>
      </w:r>
      <w:r w:rsidR="000F112C">
        <w:rPr>
          <w:rFonts w:ascii="Arial" w:hAnsi="Arial" w:cs="Arial"/>
          <w:spacing w:val="-3"/>
          <w:lang w:val="en-US"/>
        </w:rPr>
        <w:t xml:space="preserve">for the relevant NFSA Contact responsible for receiving </w:t>
      </w:r>
      <w:r w:rsidR="00CC34C9">
        <w:rPr>
          <w:rFonts w:ascii="Arial" w:hAnsi="Arial" w:cs="Arial"/>
          <w:spacing w:val="-3"/>
          <w:lang w:val="en-US"/>
        </w:rPr>
        <w:t xml:space="preserve">the </w:t>
      </w:r>
      <w:r w:rsidR="002D0FD7">
        <w:rPr>
          <w:rFonts w:ascii="Arial" w:hAnsi="Arial" w:cs="Arial"/>
          <w:spacing w:val="-3"/>
          <w:lang w:val="en-US"/>
        </w:rPr>
        <w:t>Production</w:t>
      </w:r>
      <w:r w:rsidR="00CC34C9">
        <w:rPr>
          <w:rFonts w:ascii="Arial" w:hAnsi="Arial" w:cs="Arial"/>
          <w:spacing w:val="-3"/>
          <w:lang w:val="en-US"/>
        </w:rPr>
        <w:t xml:space="preserve"> </w:t>
      </w:r>
      <w:r w:rsidR="006A2557">
        <w:rPr>
          <w:rFonts w:ascii="Arial" w:hAnsi="Arial" w:cs="Arial"/>
          <w:spacing w:val="-3"/>
          <w:lang w:val="en-US"/>
        </w:rPr>
        <w:t>and the Delivery Materials</w:t>
      </w:r>
      <w:r w:rsidR="000820D6">
        <w:rPr>
          <w:rFonts w:ascii="Arial" w:hAnsi="Arial" w:cs="Arial"/>
          <w:spacing w:val="-3"/>
          <w:lang w:val="en-US"/>
        </w:rPr>
        <w:t>,</w:t>
      </w:r>
      <w:r w:rsidR="006A2557">
        <w:rPr>
          <w:rFonts w:ascii="Arial" w:hAnsi="Arial" w:cs="Arial"/>
          <w:spacing w:val="-3"/>
          <w:lang w:val="en-US"/>
        </w:rPr>
        <w:t xml:space="preserve"> </w:t>
      </w:r>
      <w:r w:rsidR="00A96FB3">
        <w:rPr>
          <w:rFonts w:ascii="Arial" w:hAnsi="Arial" w:cs="Arial"/>
          <w:spacing w:val="-3"/>
          <w:lang w:val="en-US"/>
        </w:rPr>
        <w:t xml:space="preserve">as </w:t>
      </w:r>
      <w:r w:rsidR="00CC34C9">
        <w:rPr>
          <w:rFonts w:ascii="Arial" w:hAnsi="Arial" w:cs="Arial"/>
          <w:spacing w:val="-3"/>
          <w:lang w:val="en-US"/>
        </w:rPr>
        <w:t xml:space="preserve">identified </w:t>
      </w:r>
      <w:r w:rsidRPr="00D946FB">
        <w:rPr>
          <w:rFonts w:ascii="Arial" w:hAnsi="Arial" w:cs="Arial"/>
          <w:spacing w:val="-3"/>
          <w:lang w:val="en-US"/>
        </w:rPr>
        <w:t xml:space="preserve">in Schedule </w:t>
      </w:r>
      <w:r w:rsidR="00CC34C9">
        <w:rPr>
          <w:rFonts w:ascii="Arial" w:hAnsi="Arial" w:cs="Arial"/>
          <w:spacing w:val="-3"/>
          <w:lang w:val="en-US"/>
        </w:rPr>
        <w:t>2</w:t>
      </w:r>
      <w:r w:rsidRPr="00D946FB">
        <w:rPr>
          <w:rFonts w:ascii="Arial" w:hAnsi="Arial" w:cs="Arial"/>
          <w:spacing w:val="-3"/>
          <w:lang w:val="en-US"/>
        </w:rPr>
        <w:t>.</w:t>
      </w:r>
    </w:p>
    <w:p w:rsidR="00306443" w:rsidRPr="00D946FB" w:rsidRDefault="00306443" w:rsidP="004F68CA">
      <w:pPr>
        <w:suppressAutoHyphens/>
        <w:ind w:left="720"/>
        <w:jc w:val="both"/>
        <w:rPr>
          <w:rFonts w:ascii="Arial" w:hAnsi="Arial" w:cs="Arial"/>
          <w:spacing w:val="-3"/>
          <w:lang w:val="en-US"/>
        </w:rPr>
      </w:pPr>
    </w:p>
    <w:p w:rsidR="00EC32EA" w:rsidRPr="00D946FB" w:rsidRDefault="00EC32EA" w:rsidP="004F68CA">
      <w:pPr>
        <w:suppressAutoHyphens/>
        <w:jc w:val="both"/>
        <w:rPr>
          <w:rFonts w:ascii="Arial" w:hAnsi="Arial" w:cs="Arial"/>
          <w:spacing w:val="-3"/>
          <w:lang w:val="en-US"/>
        </w:rPr>
      </w:pPr>
    </w:p>
    <w:p w:rsidR="00EC32EA" w:rsidRPr="000E2EB1" w:rsidRDefault="006C2D61" w:rsidP="002E4D54">
      <w:pPr>
        <w:pStyle w:val="Heading2"/>
        <w:rPr>
          <w:rFonts w:ascii="Arial" w:hAnsi="Arial" w:cs="Arial"/>
          <w:b/>
          <w:sz w:val="20"/>
          <w:u w:val="single"/>
        </w:rPr>
      </w:pPr>
      <w:bookmarkStart w:id="27" w:name="_Toc441505039"/>
      <w:bookmarkStart w:id="28" w:name="_Toc441505507"/>
      <w:bookmarkStart w:id="29" w:name="_Toc441763832"/>
      <w:bookmarkStart w:id="30" w:name="_Toc441764063"/>
      <w:r w:rsidRPr="000E2EB1">
        <w:rPr>
          <w:rFonts w:ascii="Arial" w:hAnsi="Arial" w:cs="Arial"/>
          <w:b/>
          <w:sz w:val="20"/>
          <w:u w:val="single"/>
        </w:rPr>
        <w:t>1.2</w:t>
      </w:r>
      <w:r w:rsidRPr="000E2EB1">
        <w:rPr>
          <w:rFonts w:ascii="Arial" w:hAnsi="Arial" w:cs="Arial"/>
          <w:b/>
          <w:sz w:val="20"/>
          <w:u w:val="single"/>
        </w:rPr>
        <w:tab/>
      </w:r>
      <w:r w:rsidR="00A45A9E" w:rsidRPr="000E2EB1">
        <w:rPr>
          <w:rFonts w:ascii="Arial" w:hAnsi="Arial" w:cs="Arial"/>
          <w:b/>
          <w:sz w:val="20"/>
          <w:u w:val="single"/>
        </w:rPr>
        <w:t>Interpretation</w:t>
      </w:r>
      <w:bookmarkEnd w:id="27"/>
      <w:bookmarkEnd w:id="28"/>
      <w:bookmarkEnd w:id="29"/>
      <w:bookmarkEnd w:id="30"/>
      <w:r w:rsidR="00B0172D" w:rsidRPr="000E2EB1">
        <w:rPr>
          <w:rFonts w:ascii="Arial" w:hAnsi="Arial" w:cs="Arial"/>
          <w:b/>
          <w:sz w:val="20"/>
          <w:u w:val="single"/>
        </w:rPr>
        <w:fldChar w:fldCharType="begin"/>
      </w:r>
      <w:r w:rsidR="00B0172D" w:rsidRPr="000E2EB1">
        <w:rPr>
          <w:rFonts w:ascii="Arial" w:hAnsi="Arial" w:cs="Arial"/>
          <w:b/>
          <w:sz w:val="20"/>
          <w:u w:val="single"/>
        </w:rPr>
        <w:instrText xml:space="preserve"> TC "</w:instrText>
      </w:r>
      <w:bookmarkStart w:id="31" w:name="_Toc300246850"/>
      <w:bookmarkStart w:id="32" w:name="_Toc303955149"/>
      <w:bookmarkStart w:id="33" w:name="_Toc306115067"/>
      <w:r w:rsidR="00B0172D" w:rsidRPr="000E2EB1">
        <w:rPr>
          <w:rFonts w:ascii="Arial" w:hAnsi="Arial" w:cs="Arial"/>
          <w:b/>
          <w:sz w:val="20"/>
          <w:u w:val="single"/>
        </w:rPr>
        <w:instrText>1.2</w:instrText>
      </w:r>
      <w:r w:rsidR="00B0172D" w:rsidRPr="000E2EB1">
        <w:rPr>
          <w:rFonts w:ascii="Arial" w:hAnsi="Arial" w:cs="Arial"/>
          <w:b/>
          <w:sz w:val="20"/>
          <w:u w:val="single"/>
        </w:rPr>
        <w:tab/>
        <w:instrText>Interpretation</w:instrText>
      </w:r>
      <w:bookmarkEnd w:id="31"/>
      <w:bookmarkEnd w:id="32"/>
      <w:bookmarkEnd w:id="33"/>
      <w:r w:rsidR="00B0172D" w:rsidRPr="000E2EB1">
        <w:rPr>
          <w:rFonts w:ascii="Arial" w:hAnsi="Arial" w:cs="Arial"/>
          <w:b/>
          <w:sz w:val="20"/>
          <w:u w:val="single"/>
        </w:rPr>
        <w:instrText xml:space="preserve">"\L2 </w:instrText>
      </w:r>
      <w:r w:rsidR="00B0172D" w:rsidRPr="000E2EB1">
        <w:rPr>
          <w:rFonts w:ascii="Arial" w:hAnsi="Arial" w:cs="Arial"/>
          <w:b/>
          <w:sz w:val="20"/>
          <w:u w:val="single"/>
        </w:rPr>
        <w:fldChar w:fldCharType="end"/>
      </w:r>
    </w:p>
    <w:p w:rsidR="00B06E6A" w:rsidRPr="00D946FB" w:rsidRDefault="00B06E6A" w:rsidP="004F68CA">
      <w:pPr>
        <w:keepNext/>
        <w:suppressAutoHyphens/>
        <w:jc w:val="both"/>
        <w:rPr>
          <w:rFonts w:ascii="Arial" w:hAnsi="Arial" w:cs="Arial"/>
          <w:spacing w:val="-3"/>
          <w:lang w:val="en-US"/>
        </w:rPr>
      </w:pPr>
    </w:p>
    <w:p w:rsidR="00A45A9E" w:rsidRPr="00D946FB" w:rsidRDefault="00A45A9E" w:rsidP="004F68CA">
      <w:pPr>
        <w:suppressAutoHyphens/>
        <w:ind w:firstLine="720"/>
        <w:jc w:val="both"/>
        <w:rPr>
          <w:rFonts w:ascii="Arial" w:hAnsi="Arial" w:cs="Arial"/>
          <w:spacing w:val="-3"/>
          <w:lang w:val="en-US"/>
        </w:rPr>
      </w:pPr>
      <w:r w:rsidRPr="00D946FB">
        <w:rPr>
          <w:rFonts w:ascii="Arial" w:hAnsi="Arial" w:cs="Arial"/>
          <w:spacing w:val="-3"/>
          <w:lang w:val="en-US"/>
        </w:rPr>
        <w:t>In this Deed, except where the context otherwise requires:</w:t>
      </w:r>
    </w:p>
    <w:p w:rsidR="00A45A9E" w:rsidRPr="00D946FB" w:rsidRDefault="00A45A9E" w:rsidP="004F68CA">
      <w:pPr>
        <w:suppressAutoHyphens/>
        <w:jc w:val="both"/>
        <w:rPr>
          <w:rFonts w:ascii="Arial" w:hAnsi="Arial" w:cs="Arial"/>
          <w:spacing w:val="-3"/>
          <w:lang w:val="en-US"/>
        </w:rPr>
      </w:pPr>
    </w:p>
    <w:p w:rsidR="00466F5B"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 xml:space="preserve">capitalised </w:t>
      </w:r>
      <w:r w:rsidR="001A5317" w:rsidRPr="00D946FB">
        <w:rPr>
          <w:rFonts w:ascii="Arial" w:hAnsi="Arial" w:cs="Arial"/>
          <w:spacing w:val="-3"/>
          <w:lang w:val="en-US"/>
        </w:rPr>
        <w:t>terms which are not otherwise defined have the meanings ascribed to them in the Funding Agreement;</w:t>
      </w:r>
    </w:p>
    <w:p w:rsidR="00466F5B" w:rsidRPr="00D946FB" w:rsidRDefault="00466F5B" w:rsidP="004F68CA">
      <w:pPr>
        <w:suppressAutoHyphens/>
        <w:ind w:left="720"/>
        <w:jc w:val="both"/>
        <w:rPr>
          <w:rFonts w:ascii="Arial" w:hAnsi="Arial" w:cs="Arial"/>
          <w:spacing w:val="-3"/>
          <w:lang w:val="en-US"/>
        </w:rPr>
      </w:pPr>
    </w:p>
    <w:p w:rsidR="00EC32EA"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references</w:t>
      </w:r>
      <w:r w:rsidR="00EC32EA" w:rsidRPr="00D946FB">
        <w:rPr>
          <w:rFonts w:ascii="Arial" w:hAnsi="Arial" w:cs="Arial"/>
          <w:spacing w:val="-3"/>
          <w:lang w:val="en-US"/>
        </w:rPr>
        <w:t xml:space="preserve"> to legislation or to any provision of legislation include modifications or re-enactments of, substitutions for, and all statutory instruments issued under, that legislation;</w:t>
      </w:r>
    </w:p>
    <w:p w:rsidR="00466F5B" w:rsidRPr="00D946FB" w:rsidRDefault="00466F5B" w:rsidP="004F68CA">
      <w:pPr>
        <w:pStyle w:val="ListParagraph"/>
        <w:ind w:left="1440"/>
        <w:jc w:val="both"/>
        <w:rPr>
          <w:rFonts w:ascii="Arial" w:hAnsi="Arial" w:cs="Arial"/>
          <w:spacing w:val="-3"/>
          <w:lang w:val="en-US"/>
        </w:rPr>
      </w:pPr>
    </w:p>
    <w:p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reference</w:t>
      </w:r>
      <w:r w:rsidR="009F4ADD" w:rsidRPr="00D946FB">
        <w:rPr>
          <w:rFonts w:ascii="Arial" w:hAnsi="Arial" w:cs="Arial"/>
          <w:spacing w:val="-3"/>
          <w:lang w:val="en-US"/>
        </w:rPr>
        <w:t xml:space="preserve">s to documents or agreements (including this Deed) include references to amendments, novations, replacements and supplementary documents or agreements; </w:t>
      </w:r>
    </w:p>
    <w:p w:rsidR="00466F5B" w:rsidRPr="00D946FB" w:rsidRDefault="00466F5B" w:rsidP="004F68CA">
      <w:pPr>
        <w:pStyle w:val="ListParagraph"/>
        <w:ind w:left="1440"/>
        <w:jc w:val="both"/>
        <w:rPr>
          <w:rFonts w:ascii="Arial" w:hAnsi="Arial" w:cs="Arial"/>
          <w:spacing w:val="-3"/>
          <w:lang w:val="en-US"/>
        </w:rPr>
      </w:pPr>
    </w:p>
    <w:p w:rsidR="00EC32EA"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words de</w:t>
      </w:r>
      <w:r w:rsidR="00EC32EA" w:rsidRPr="00D946FB">
        <w:rPr>
          <w:rFonts w:ascii="Arial" w:hAnsi="Arial" w:cs="Arial"/>
          <w:spacing w:val="-3"/>
          <w:lang w:val="en-US"/>
        </w:rPr>
        <w:t xml:space="preserve">noting the singular include the plural and vice versa; </w:t>
      </w:r>
    </w:p>
    <w:p w:rsidR="00466F5B" w:rsidRPr="00D946FB" w:rsidRDefault="00466F5B" w:rsidP="004F68CA">
      <w:pPr>
        <w:pStyle w:val="ListParagraph"/>
        <w:ind w:left="1440"/>
        <w:jc w:val="both"/>
        <w:rPr>
          <w:rFonts w:ascii="Arial" w:hAnsi="Arial" w:cs="Arial"/>
          <w:spacing w:val="-3"/>
          <w:lang w:val="en-US"/>
        </w:rPr>
      </w:pPr>
    </w:p>
    <w:p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referenc</w:t>
      </w:r>
      <w:r w:rsidR="009F4ADD" w:rsidRPr="00D946FB">
        <w:rPr>
          <w:rFonts w:ascii="Arial" w:hAnsi="Arial" w:cs="Arial"/>
          <w:spacing w:val="-3"/>
          <w:lang w:val="en-US"/>
        </w:rPr>
        <w:t>es to clause</w:t>
      </w:r>
      <w:r w:rsidR="00BD20CC" w:rsidRPr="00D946FB">
        <w:rPr>
          <w:rFonts w:ascii="Arial" w:hAnsi="Arial" w:cs="Arial"/>
          <w:spacing w:val="-3"/>
          <w:lang w:val="en-US"/>
        </w:rPr>
        <w:t>s</w:t>
      </w:r>
      <w:r w:rsidR="009F4ADD" w:rsidRPr="00D946FB">
        <w:rPr>
          <w:rFonts w:ascii="Arial" w:hAnsi="Arial" w:cs="Arial"/>
          <w:spacing w:val="-3"/>
          <w:lang w:val="en-US"/>
        </w:rPr>
        <w:t xml:space="preserve"> and schedules are to clause and schedules of this Deed; </w:t>
      </w:r>
    </w:p>
    <w:p w:rsidR="00466F5B" w:rsidRPr="00D946FB" w:rsidRDefault="00466F5B" w:rsidP="004F68CA">
      <w:pPr>
        <w:pStyle w:val="ListParagraph"/>
        <w:ind w:left="1440"/>
        <w:jc w:val="both"/>
        <w:rPr>
          <w:rFonts w:ascii="Arial" w:hAnsi="Arial" w:cs="Arial"/>
          <w:spacing w:val="-3"/>
          <w:lang w:val="en-US"/>
        </w:rPr>
      </w:pPr>
    </w:p>
    <w:p w:rsidR="009F4ADD"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heading</w:t>
      </w:r>
      <w:r w:rsidR="009F4ADD" w:rsidRPr="00D946FB">
        <w:rPr>
          <w:rFonts w:ascii="Arial" w:hAnsi="Arial" w:cs="Arial"/>
          <w:spacing w:val="-3"/>
          <w:lang w:val="en-US"/>
        </w:rPr>
        <w:t>s do not affect interpretation;</w:t>
      </w:r>
    </w:p>
    <w:p w:rsidR="00466F5B" w:rsidRPr="00D946FB" w:rsidRDefault="00466F5B" w:rsidP="004F68CA">
      <w:pPr>
        <w:pStyle w:val="ListParagraph"/>
        <w:ind w:left="1440"/>
        <w:jc w:val="both"/>
        <w:rPr>
          <w:rFonts w:ascii="Arial" w:hAnsi="Arial" w:cs="Arial"/>
          <w:spacing w:val="-3"/>
          <w:lang w:val="en-US"/>
        </w:rPr>
      </w:pPr>
    </w:p>
    <w:p w:rsidR="0028575A" w:rsidRDefault="0028575A" w:rsidP="00762F08">
      <w:pPr>
        <w:numPr>
          <w:ilvl w:val="0"/>
          <w:numId w:val="1"/>
        </w:numPr>
        <w:suppressAutoHyphens/>
        <w:ind w:left="1440" w:hanging="720"/>
        <w:jc w:val="both"/>
        <w:rPr>
          <w:rFonts w:ascii="Arial" w:hAnsi="Arial" w:cs="Arial"/>
          <w:spacing w:val="-3"/>
          <w:lang w:val="en-US"/>
        </w:rPr>
      </w:pPr>
      <w:r w:rsidRPr="006636F8">
        <w:rPr>
          <w:rFonts w:ascii="Arial" w:hAnsi="Arial" w:cs="Arial"/>
          <w:spacing w:val="-3"/>
          <w:lang w:val="en-US"/>
        </w:rPr>
        <w:t>if a day on or by which an obligation must be performed or an event must occur is not a Business Day, the obligation must be performed or the event must occur on or by the next Business Day;</w:t>
      </w:r>
    </w:p>
    <w:p w:rsidR="0028575A" w:rsidRDefault="0028575A" w:rsidP="0028575A">
      <w:pPr>
        <w:pStyle w:val="ListParagraph"/>
        <w:ind w:left="1440"/>
        <w:jc w:val="both"/>
        <w:rPr>
          <w:rFonts w:ascii="Arial" w:hAnsi="Arial" w:cs="Arial"/>
          <w:spacing w:val="-3"/>
          <w:lang w:val="en-US"/>
        </w:rPr>
      </w:pPr>
    </w:p>
    <w:p w:rsidR="00BD20CC" w:rsidRPr="00D946FB"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referen</w:t>
      </w:r>
      <w:r w:rsidR="00BD20CC" w:rsidRPr="00D946FB">
        <w:rPr>
          <w:rFonts w:ascii="Arial" w:hAnsi="Arial" w:cs="Arial"/>
          <w:spacing w:val="-3"/>
          <w:lang w:val="en-US"/>
        </w:rPr>
        <w:t>ces to a quarter are to a calendar quarter;</w:t>
      </w:r>
      <w:r w:rsidRPr="00D946FB">
        <w:rPr>
          <w:rFonts w:ascii="Arial" w:hAnsi="Arial" w:cs="Arial"/>
          <w:spacing w:val="-3"/>
          <w:lang w:val="en-US"/>
        </w:rPr>
        <w:t xml:space="preserve"> and</w:t>
      </w:r>
    </w:p>
    <w:p w:rsidR="00466F5B" w:rsidRPr="00D946FB" w:rsidRDefault="00466F5B" w:rsidP="0028575A">
      <w:pPr>
        <w:pStyle w:val="ListParagraph"/>
        <w:ind w:left="1440"/>
        <w:jc w:val="both"/>
        <w:rPr>
          <w:rFonts w:ascii="Arial" w:hAnsi="Arial" w:cs="Arial"/>
          <w:spacing w:val="-3"/>
          <w:lang w:val="en-US"/>
        </w:rPr>
      </w:pPr>
    </w:p>
    <w:p w:rsidR="009F4ADD" w:rsidRDefault="00577459" w:rsidP="00762F08">
      <w:pPr>
        <w:numPr>
          <w:ilvl w:val="0"/>
          <w:numId w:val="1"/>
        </w:numPr>
        <w:suppressAutoHyphens/>
        <w:ind w:left="1440" w:hanging="720"/>
        <w:jc w:val="both"/>
        <w:rPr>
          <w:rFonts w:ascii="Arial" w:hAnsi="Arial" w:cs="Arial"/>
          <w:spacing w:val="-3"/>
          <w:lang w:val="en-US"/>
        </w:rPr>
      </w:pPr>
      <w:r w:rsidRPr="00D946FB">
        <w:rPr>
          <w:rFonts w:ascii="Arial" w:hAnsi="Arial" w:cs="Arial"/>
          <w:spacing w:val="-3"/>
          <w:lang w:val="en-US"/>
        </w:rPr>
        <w:t>undefi</w:t>
      </w:r>
      <w:r w:rsidR="009F4ADD" w:rsidRPr="00D946FB">
        <w:rPr>
          <w:rFonts w:ascii="Arial" w:hAnsi="Arial" w:cs="Arial"/>
          <w:spacing w:val="-3"/>
          <w:lang w:val="en-US"/>
        </w:rPr>
        <w:t xml:space="preserve">ned terms </w:t>
      </w:r>
      <w:r w:rsidR="001A5317" w:rsidRPr="00D946FB">
        <w:rPr>
          <w:rFonts w:ascii="Arial" w:hAnsi="Arial" w:cs="Arial"/>
          <w:spacing w:val="-3"/>
          <w:lang w:val="en-US"/>
        </w:rPr>
        <w:t xml:space="preserve">relating to copyright </w:t>
      </w:r>
      <w:r w:rsidR="009F4ADD" w:rsidRPr="00D946FB">
        <w:rPr>
          <w:rFonts w:ascii="Arial" w:hAnsi="Arial" w:cs="Arial"/>
          <w:spacing w:val="-3"/>
          <w:lang w:val="en-US"/>
        </w:rPr>
        <w:t xml:space="preserve">have the meanings ascribed to them in the </w:t>
      </w:r>
      <w:r w:rsidR="009F4ADD" w:rsidRPr="00D946FB">
        <w:rPr>
          <w:rFonts w:ascii="Arial" w:hAnsi="Arial" w:cs="Arial"/>
          <w:i/>
          <w:spacing w:val="-3"/>
          <w:lang w:val="en-US"/>
        </w:rPr>
        <w:t>Copyright Act</w:t>
      </w:r>
      <w:r w:rsidR="009F4ADD" w:rsidRPr="00D946FB">
        <w:rPr>
          <w:rFonts w:ascii="Arial" w:hAnsi="Arial" w:cs="Arial"/>
          <w:spacing w:val="-3"/>
          <w:lang w:val="en-US"/>
        </w:rPr>
        <w:t xml:space="preserve"> 1968 (Cth).</w:t>
      </w:r>
    </w:p>
    <w:p w:rsidR="00B351FA" w:rsidRDefault="00B351FA" w:rsidP="00B351FA">
      <w:pPr>
        <w:pStyle w:val="ListParagraph"/>
        <w:rPr>
          <w:rFonts w:ascii="Arial" w:hAnsi="Arial" w:cs="Arial"/>
          <w:spacing w:val="-3"/>
          <w:lang w:val="en-US"/>
        </w:rPr>
      </w:pPr>
    </w:p>
    <w:p w:rsidR="00B351FA" w:rsidRPr="00D946FB" w:rsidRDefault="00B351FA" w:rsidP="00A11BA1">
      <w:pPr>
        <w:suppressAutoHyphens/>
        <w:ind w:left="1440"/>
        <w:jc w:val="both"/>
        <w:rPr>
          <w:rFonts w:ascii="Arial" w:hAnsi="Arial" w:cs="Arial"/>
          <w:spacing w:val="-3"/>
          <w:lang w:val="en-US"/>
        </w:rPr>
      </w:pPr>
      <w:permStart w:id="7434901" w:edGrp="everyone"/>
      <w:permEnd w:id="7434901"/>
    </w:p>
    <w:p w:rsidR="001E44C0" w:rsidRPr="00D946FB" w:rsidRDefault="001E44C0" w:rsidP="004F68CA">
      <w:pPr>
        <w:suppressAutoHyphens/>
        <w:jc w:val="both"/>
        <w:rPr>
          <w:rFonts w:ascii="Arial" w:hAnsi="Arial" w:cs="Arial"/>
          <w:spacing w:val="-3"/>
          <w:lang w:val="en-US"/>
        </w:rPr>
      </w:pPr>
    </w:p>
    <w:p w:rsidR="001E44C0" w:rsidRPr="008A66E4" w:rsidRDefault="001E44C0" w:rsidP="00302D15">
      <w:pPr>
        <w:pStyle w:val="Heading1"/>
        <w:rPr>
          <w:rFonts w:ascii="Arial" w:hAnsi="Arial" w:cs="Arial"/>
          <w:b/>
          <w:sz w:val="20"/>
          <w:u w:val="single"/>
        </w:rPr>
      </w:pPr>
      <w:bookmarkStart w:id="34" w:name="_Toc441505040"/>
      <w:bookmarkStart w:id="35" w:name="_Toc441505508"/>
      <w:bookmarkStart w:id="36" w:name="_Toc441763833"/>
      <w:bookmarkStart w:id="37" w:name="_Toc441764064"/>
      <w:r w:rsidRPr="008A66E4">
        <w:rPr>
          <w:rFonts w:ascii="Arial" w:hAnsi="Arial" w:cs="Arial"/>
          <w:b/>
          <w:sz w:val="20"/>
          <w:u w:val="single"/>
        </w:rPr>
        <w:t>2</w:t>
      </w:r>
      <w:r w:rsidR="00302D15" w:rsidRPr="008A66E4">
        <w:rPr>
          <w:rFonts w:ascii="Arial" w:hAnsi="Arial" w:cs="Arial"/>
          <w:b/>
          <w:sz w:val="20"/>
          <w:u w:val="single"/>
        </w:rPr>
        <w:t xml:space="preserve">.         </w:t>
      </w:r>
      <w:r w:rsidR="00B06E6A" w:rsidRPr="008A66E4">
        <w:rPr>
          <w:rFonts w:ascii="Arial" w:hAnsi="Arial" w:cs="Arial"/>
          <w:b/>
          <w:sz w:val="20"/>
          <w:u w:val="single"/>
        </w:rPr>
        <w:t>DELIVERY TO THE NFSA</w:t>
      </w:r>
      <w:bookmarkEnd w:id="34"/>
      <w:bookmarkEnd w:id="35"/>
      <w:bookmarkEnd w:id="36"/>
      <w:bookmarkEnd w:id="37"/>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38" w:name="_Toc300246853"/>
      <w:bookmarkStart w:id="39" w:name="_Toc303955150"/>
      <w:bookmarkStart w:id="40" w:name="_Toc306115068"/>
      <w:r w:rsidR="00B0172D" w:rsidRPr="008A66E4">
        <w:rPr>
          <w:rFonts w:ascii="Arial" w:hAnsi="Arial" w:cs="Arial"/>
          <w:b/>
          <w:sz w:val="20"/>
          <w:u w:val="single"/>
        </w:rPr>
        <w:instrText>2.</w:instrText>
      </w:r>
      <w:r w:rsidR="00B0172D" w:rsidRPr="008A66E4">
        <w:rPr>
          <w:rFonts w:ascii="Arial" w:hAnsi="Arial" w:cs="Arial"/>
          <w:b/>
          <w:sz w:val="20"/>
          <w:u w:val="single"/>
        </w:rPr>
        <w:tab/>
        <w:instrText>DELIVERY TO THE NFSA</w:instrText>
      </w:r>
      <w:bookmarkEnd w:id="38"/>
      <w:bookmarkEnd w:id="39"/>
      <w:bookmarkEnd w:id="40"/>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316E37" w:rsidRPr="00D946FB" w:rsidRDefault="00316E37" w:rsidP="00C47C14">
      <w:pPr>
        <w:keepNext/>
        <w:suppressAutoHyphens/>
        <w:ind w:left="731" w:hanging="731"/>
        <w:jc w:val="both"/>
        <w:rPr>
          <w:rFonts w:ascii="Arial" w:hAnsi="Arial" w:cs="Arial"/>
          <w:b/>
          <w:spacing w:val="-3"/>
          <w:u w:val="single"/>
          <w:lang w:val="en-US"/>
        </w:rPr>
      </w:pPr>
    </w:p>
    <w:p w:rsidR="003E67D9" w:rsidRPr="00D946FB" w:rsidRDefault="00BA4300" w:rsidP="00C47C14">
      <w:pPr>
        <w:keepNext/>
        <w:ind w:left="709" w:hanging="709"/>
        <w:jc w:val="both"/>
        <w:rPr>
          <w:rFonts w:ascii="Arial" w:hAnsi="Arial" w:cs="Arial"/>
          <w:spacing w:val="-3"/>
          <w:lang w:val="en-US"/>
        </w:rPr>
      </w:pPr>
      <w:r w:rsidRPr="00D946FB">
        <w:rPr>
          <w:rFonts w:ascii="Arial" w:hAnsi="Arial" w:cs="Arial"/>
          <w:spacing w:val="-3"/>
          <w:lang w:val="en-US"/>
        </w:rPr>
        <w:t>2.1</w:t>
      </w:r>
      <w:r w:rsidRPr="00D946FB">
        <w:rPr>
          <w:rFonts w:ascii="Arial" w:hAnsi="Arial" w:cs="Arial"/>
          <w:spacing w:val="-3"/>
          <w:lang w:val="en-US"/>
        </w:rPr>
        <w:tab/>
      </w:r>
      <w:r w:rsidR="00316E37" w:rsidRPr="00D946FB">
        <w:rPr>
          <w:rFonts w:ascii="Arial" w:hAnsi="Arial" w:cs="Arial"/>
          <w:spacing w:val="-3"/>
          <w:lang w:val="en-US"/>
        </w:rPr>
        <w:t xml:space="preserve">The Producer must deliver </w:t>
      </w:r>
      <w:r w:rsidR="00D946FB">
        <w:rPr>
          <w:rFonts w:ascii="Arial" w:hAnsi="Arial" w:cs="Arial"/>
          <w:spacing w:val="-3"/>
          <w:lang w:val="en-US"/>
        </w:rPr>
        <w:t>the Delivery M</w:t>
      </w:r>
      <w:r w:rsidR="003E67D9" w:rsidRPr="00D946FB">
        <w:rPr>
          <w:rFonts w:ascii="Arial" w:hAnsi="Arial" w:cs="Arial"/>
          <w:spacing w:val="-3"/>
          <w:lang w:val="en-US"/>
        </w:rPr>
        <w:t>aterial</w:t>
      </w:r>
      <w:r w:rsidR="00D946FB">
        <w:rPr>
          <w:rFonts w:ascii="Arial" w:hAnsi="Arial" w:cs="Arial"/>
          <w:spacing w:val="-3"/>
          <w:lang w:val="en-US"/>
        </w:rPr>
        <w:t>s</w:t>
      </w:r>
      <w:r w:rsidR="003E67D9" w:rsidRPr="00D946FB">
        <w:rPr>
          <w:rFonts w:ascii="Arial" w:hAnsi="Arial" w:cs="Arial"/>
          <w:spacing w:val="-3"/>
          <w:lang w:val="en-US"/>
        </w:rPr>
        <w:t xml:space="preserve"> to the Relevant </w:t>
      </w:r>
      <w:r w:rsidR="000C2C78">
        <w:rPr>
          <w:rFonts w:ascii="Arial" w:hAnsi="Arial" w:cs="Arial"/>
          <w:spacing w:val="-3"/>
          <w:lang w:val="en-US"/>
        </w:rPr>
        <w:t>Address</w:t>
      </w:r>
      <w:r w:rsidR="000C2C78" w:rsidRPr="00D946FB">
        <w:rPr>
          <w:rFonts w:ascii="Arial" w:hAnsi="Arial" w:cs="Arial"/>
          <w:spacing w:val="-3"/>
          <w:lang w:val="en-US"/>
        </w:rPr>
        <w:t xml:space="preserve"> </w:t>
      </w:r>
      <w:r w:rsidR="003E67D9" w:rsidRPr="00D946FB">
        <w:rPr>
          <w:rFonts w:ascii="Arial" w:hAnsi="Arial" w:cs="Arial"/>
          <w:spacing w:val="-3"/>
          <w:lang w:val="en-US"/>
        </w:rPr>
        <w:t>in accordance with the following</w:t>
      </w:r>
      <w:r w:rsidR="003E67D9" w:rsidRPr="00775DB2">
        <w:rPr>
          <w:rFonts w:ascii="Arial" w:hAnsi="Arial" w:cs="Arial"/>
          <w:spacing w:val="-3"/>
          <w:szCs w:val="22"/>
          <w:lang w:val="en-US"/>
        </w:rPr>
        <w:t>:</w:t>
      </w:r>
    </w:p>
    <w:p w:rsidR="00306443" w:rsidRPr="00D946FB" w:rsidRDefault="00306443" w:rsidP="00C47C14">
      <w:pPr>
        <w:keepNext/>
        <w:ind w:left="720"/>
        <w:jc w:val="both"/>
        <w:rPr>
          <w:rFonts w:ascii="Arial" w:hAnsi="Arial" w:cs="Arial"/>
          <w:spacing w:val="-3"/>
          <w:lang w:val="en-US"/>
        </w:rPr>
      </w:pPr>
    </w:p>
    <w:tbl>
      <w:tblPr>
        <w:tblW w:w="0" w:type="auto"/>
        <w:tblInd w:w="1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361"/>
        <w:gridCol w:w="2395"/>
      </w:tblGrid>
      <w:tr w:rsidR="00306443" w:rsidRPr="00CC3719" w:rsidTr="00F75E54">
        <w:tc>
          <w:tcPr>
            <w:tcW w:w="567" w:type="dxa"/>
          </w:tcPr>
          <w:p w:rsidR="00306443" w:rsidRPr="00CC3719" w:rsidRDefault="00306443" w:rsidP="00C47C14">
            <w:pPr>
              <w:keepNext/>
              <w:spacing w:after="120"/>
              <w:jc w:val="both"/>
              <w:rPr>
                <w:rFonts w:ascii="Arial" w:hAnsi="Arial" w:cs="Arial"/>
                <w:b/>
                <w:spacing w:val="-3"/>
                <w:lang w:val="en-US"/>
              </w:rPr>
            </w:pPr>
          </w:p>
        </w:tc>
        <w:tc>
          <w:tcPr>
            <w:tcW w:w="2361" w:type="dxa"/>
          </w:tcPr>
          <w:p w:rsidR="00306443" w:rsidRPr="00CC3719" w:rsidRDefault="00306443" w:rsidP="00C47C14">
            <w:pPr>
              <w:keepNext/>
              <w:spacing w:before="120" w:after="120"/>
              <w:jc w:val="both"/>
              <w:rPr>
                <w:rFonts w:ascii="Arial" w:hAnsi="Arial" w:cs="Arial"/>
                <w:b/>
                <w:spacing w:val="-3"/>
                <w:lang w:val="en-US"/>
              </w:rPr>
            </w:pPr>
            <w:r w:rsidRPr="00CC3719">
              <w:rPr>
                <w:rFonts w:ascii="Arial" w:hAnsi="Arial" w:cs="Arial"/>
                <w:b/>
                <w:spacing w:val="-3"/>
                <w:lang w:val="en-US"/>
              </w:rPr>
              <w:t>Type of material</w:t>
            </w:r>
          </w:p>
        </w:tc>
        <w:tc>
          <w:tcPr>
            <w:tcW w:w="0" w:type="auto"/>
          </w:tcPr>
          <w:p w:rsidR="00306443" w:rsidRPr="00CC3719" w:rsidRDefault="00306443" w:rsidP="00C47C14">
            <w:pPr>
              <w:keepNext/>
              <w:spacing w:before="120" w:after="120"/>
              <w:jc w:val="both"/>
              <w:rPr>
                <w:rFonts w:ascii="Arial" w:hAnsi="Arial" w:cs="Arial"/>
                <w:b/>
                <w:spacing w:val="-3"/>
                <w:lang w:val="en-US"/>
              </w:rPr>
            </w:pPr>
            <w:r w:rsidRPr="00CC3719">
              <w:rPr>
                <w:rFonts w:ascii="Arial" w:hAnsi="Arial" w:cs="Arial"/>
                <w:b/>
                <w:spacing w:val="-3"/>
                <w:lang w:val="en-US"/>
              </w:rPr>
              <w:t>Due date for delivery</w:t>
            </w:r>
          </w:p>
        </w:tc>
      </w:tr>
      <w:tr w:rsidR="00306443" w:rsidRPr="00CC3719" w:rsidTr="00F75E54">
        <w:tc>
          <w:tcPr>
            <w:tcW w:w="567" w:type="dxa"/>
          </w:tcPr>
          <w:p w:rsidR="00306443" w:rsidRPr="00CC3719" w:rsidRDefault="00306443" w:rsidP="00762F08">
            <w:pPr>
              <w:keepNext/>
              <w:numPr>
                <w:ilvl w:val="0"/>
                <w:numId w:val="2"/>
              </w:numPr>
              <w:tabs>
                <w:tab w:val="left" w:pos="34"/>
              </w:tabs>
              <w:spacing w:before="120" w:after="120"/>
              <w:rPr>
                <w:rFonts w:ascii="Arial" w:hAnsi="Arial" w:cs="Arial"/>
                <w:spacing w:val="-3"/>
                <w:lang w:val="en-US"/>
              </w:rPr>
            </w:pPr>
          </w:p>
        </w:tc>
        <w:tc>
          <w:tcPr>
            <w:tcW w:w="2361" w:type="dxa"/>
          </w:tcPr>
          <w:p w:rsidR="00306443" w:rsidRPr="00CC3719" w:rsidRDefault="005C3BC6" w:rsidP="00C47C14">
            <w:pPr>
              <w:keepNext/>
              <w:spacing w:before="120" w:after="120"/>
              <w:jc w:val="both"/>
              <w:rPr>
                <w:rFonts w:ascii="Arial" w:hAnsi="Arial" w:cs="Arial"/>
                <w:spacing w:val="-3"/>
                <w:lang w:val="en-US"/>
              </w:rPr>
            </w:pPr>
            <w:r>
              <w:rPr>
                <w:rFonts w:ascii="Arial" w:hAnsi="Arial" w:cs="Arial"/>
                <w:spacing w:val="-3"/>
                <w:lang w:val="en-US"/>
              </w:rPr>
              <w:t xml:space="preserve">Delivery </w:t>
            </w:r>
            <w:r w:rsidR="00306443" w:rsidRPr="00CC3719">
              <w:rPr>
                <w:rFonts w:ascii="Arial" w:hAnsi="Arial" w:cs="Arial"/>
                <w:spacing w:val="-3"/>
                <w:lang w:val="en-US"/>
              </w:rPr>
              <w:t>Material</w:t>
            </w:r>
            <w:r>
              <w:rPr>
                <w:rFonts w:ascii="Arial" w:hAnsi="Arial" w:cs="Arial"/>
                <w:spacing w:val="-3"/>
                <w:lang w:val="en-US"/>
              </w:rPr>
              <w:t>s</w:t>
            </w:r>
          </w:p>
        </w:tc>
        <w:tc>
          <w:tcPr>
            <w:tcW w:w="0" w:type="auto"/>
          </w:tcPr>
          <w:p w:rsidR="00306443" w:rsidRPr="00CC3719" w:rsidRDefault="005C3BC6" w:rsidP="005C3BC6">
            <w:pPr>
              <w:keepNext/>
              <w:spacing w:before="120" w:after="120"/>
              <w:jc w:val="both"/>
              <w:rPr>
                <w:rFonts w:ascii="Arial" w:hAnsi="Arial" w:cs="Arial"/>
                <w:spacing w:val="-3"/>
                <w:lang w:val="en-US"/>
              </w:rPr>
            </w:pPr>
            <w:r>
              <w:rPr>
                <w:rFonts w:ascii="Arial" w:hAnsi="Arial" w:cs="Arial"/>
                <w:lang w:val="en-US"/>
              </w:rPr>
              <w:t>30</w:t>
            </w:r>
            <w:r w:rsidR="00530619">
              <w:rPr>
                <w:rFonts w:ascii="Arial" w:hAnsi="Arial" w:cs="Arial"/>
                <w:lang w:val="en-US"/>
              </w:rPr>
              <w:t xml:space="preserve"> days </w:t>
            </w:r>
            <w:r>
              <w:rPr>
                <w:rFonts w:ascii="Arial" w:hAnsi="Arial" w:cs="Arial"/>
                <w:lang w:val="en-US"/>
              </w:rPr>
              <w:t xml:space="preserve">from </w:t>
            </w:r>
            <w:r w:rsidR="00530619">
              <w:rPr>
                <w:rFonts w:ascii="Arial" w:hAnsi="Arial" w:cs="Arial"/>
                <w:lang w:val="en-US"/>
              </w:rPr>
              <w:t xml:space="preserve">completion </w:t>
            </w:r>
          </w:p>
        </w:tc>
      </w:tr>
    </w:tbl>
    <w:p w:rsidR="0049221C" w:rsidRPr="00D946FB" w:rsidRDefault="0049221C" w:rsidP="00E201EC">
      <w:pPr>
        <w:suppressAutoHyphens/>
        <w:jc w:val="both"/>
        <w:rPr>
          <w:rFonts w:ascii="Arial" w:hAnsi="Arial" w:cs="Arial"/>
          <w:spacing w:val="-3"/>
          <w:lang w:val="en-US"/>
        </w:rPr>
      </w:pPr>
    </w:p>
    <w:p w:rsidR="00F00B2F" w:rsidRDefault="00F00B2F" w:rsidP="00F00B2F">
      <w:pPr>
        <w:widowControl/>
        <w:autoSpaceDE w:val="0"/>
        <w:autoSpaceDN w:val="0"/>
        <w:adjustRightInd w:val="0"/>
        <w:ind w:left="709" w:hanging="709"/>
        <w:jc w:val="center"/>
        <w:rPr>
          <w:rFonts w:ascii="Arial" w:hAnsi="Arial" w:cs="Arial"/>
          <w:spacing w:val="-3"/>
          <w:lang w:val="en-US"/>
        </w:rPr>
      </w:pPr>
    </w:p>
    <w:p w:rsidR="0035128E" w:rsidRPr="009277C4" w:rsidRDefault="003414BB" w:rsidP="009277C4">
      <w:pPr>
        <w:widowControl/>
        <w:numPr>
          <w:ilvl w:val="1"/>
          <w:numId w:val="6"/>
        </w:numPr>
        <w:autoSpaceDE w:val="0"/>
        <w:autoSpaceDN w:val="0"/>
        <w:adjustRightInd w:val="0"/>
        <w:ind w:left="709" w:hanging="709"/>
        <w:rPr>
          <w:rFonts w:ascii="Arial" w:hAnsi="Arial" w:cs="Arial"/>
        </w:rPr>
      </w:pPr>
      <w:r>
        <w:rPr>
          <w:rFonts w:ascii="Arial" w:hAnsi="Arial" w:cs="Arial"/>
          <w:spacing w:val="-3"/>
          <w:lang w:val="en-US"/>
        </w:rPr>
        <w:lastRenderedPageBreak/>
        <w:tab/>
      </w:r>
      <w:r w:rsidR="009B5524" w:rsidRPr="00D946FB">
        <w:rPr>
          <w:rFonts w:ascii="Arial" w:hAnsi="Arial" w:cs="Arial"/>
          <w:spacing w:val="-3"/>
          <w:lang w:val="en-US"/>
        </w:rPr>
        <w:t xml:space="preserve">The Producer agrees that it will </w:t>
      </w:r>
      <w:r w:rsidR="0013523E" w:rsidRPr="00D946FB">
        <w:rPr>
          <w:rFonts w:ascii="Arial" w:hAnsi="Arial" w:cs="Arial"/>
          <w:spacing w:val="-3"/>
          <w:lang w:val="en-US"/>
        </w:rPr>
        <w:t xml:space="preserve">negotiate </w:t>
      </w:r>
      <w:r w:rsidR="006A2557">
        <w:rPr>
          <w:rFonts w:ascii="Arial" w:hAnsi="Arial" w:cs="Arial"/>
          <w:spacing w:val="-3"/>
          <w:lang w:val="en-US"/>
        </w:rPr>
        <w:t xml:space="preserve">a further agreement </w:t>
      </w:r>
      <w:r w:rsidR="0013523E" w:rsidRPr="00D946FB">
        <w:rPr>
          <w:rFonts w:ascii="Arial" w:hAnsi="Arial" w:cs="Arial"/>
          <w:spacing w:val="-3"/>
          <w:lang w:val="en-US"/>
        </w:rPr>
        <w:t>in good faith</w:t>
      </w:r>
      <w:r w:rsidR="003C0F42" w:rsidRPr="00D946FB">
        <w:rPr>
          <w:rFonts w:ascii="Arial" w:hAnsi="Arial" w:cs="Arial"/>
          <w:spacing w:val="-3"/>
          <w:lang w:val="en-US"/>
        </w:rPr>
        <w:t xml:space="preserve"> with the NFSA at the time of delivery of the Delivery Materials </w:t>
      </w:r>
      <w:r w:rsidR="00BA4300" w:rsidRPr="00D946FB">
        <w:rPr>
          <w:rFonts w:ascii="Arial" w:hAnsi="Arial" w:cs="Arial"/>
          <w:spacing w:val="-3"/>
          <w:lang w:val="en-US"/>
        </w:rPr>
        <w:t xml:space="preserve">to </w:t>
      </w:r>
      <w:r w:rsidR="009B5524" w:rsidRPr="00D946FB">
        <w:rPr>
          <w:rFonts w:ascii="Arial" w:hAnsi="Arial" w:cs="Arial"/>
          <w:spacing w:val="-3"/>
          <w:lang w:val="en-US"/>
        </w:rPr>
        <w:t xml:space="preserve">grant such </w:t>
      </w:r>
      <w:r w:rsidR="006F53C3" w:rsidRPr="00D946FB">
        <w:rPr>
          <w:rFonts w:ascii="Arial" w:hAnsi="Arial" w:cs="Arial"/>
          <w:spacing w:val="-3"/>
          <w:lang w:val="en-US"/>
        </w:rPr>
        <w:t>non-commercial</w:t>
      </w:r>
      <w:r w:rsidR="00727607" w:rsidRPr="00D946FB">
        <w:rPr>
          <w:rFonts w:ascii="Arial" w:hAnsi="Arial" w:cs="Arial"/>
          <w:spacing w:val="-3"/>
          <w:lang w:val="en-US"/>
        </w:rPr>
        <w:t>, non-exclusive</w:t>
      </w:r>
      <w:r w:rsidR="006F53C3" w:rsidRPr="00D946FB">
        <w:rPr>
          <w:rFonts w:ascii="Arial" w:hAnsi="Arial" w:cs="Arial"/>
          <w:spacing w:val="-3"/>
          <w:lang w:val="en-US"/>
        </w:rPr>
        <w:t xml:space="preserve"> </w:t>
      </w:r>
      <w:r w:rsidR="009B5524" w:rsidRPr="00D946FB">
        <w:rPr>
          <w:rFonts w:ascii="Arial" w:hAnsi="Arial" w:cs="Arial"/>
          <w:spacing w:val="-3"/>
          <w:lang w:val="en-US"/>
        </w:rPr>
        <w:t xml:space="preserve">rights in the </w:t>
      </w:r>
      <w:r w:rsidR="00322407">
        <w:rPr>
          <w:rFonts w:ascii="Arial" w:hAnsi="Arial" w:cs="Arial"/>
          <w:spacing w:val="-3"/>
          <w:lang w:val="en-US"/>
        </w:rPr>
        <w:t>Production</w:t>
      </w:r>
      <w:r w:rsidR="009B5524" w:rsidRPr="00D946FB">
        <w:rPr>
          <w:rFonts w:ascii="Arial" w:hAnsi="Arial" w:cs="Arial"/>
          <w:spacing w:val="-3"/>
          <w:lang w:val="en-US"/>
        </w:rPr>
        <w:t xml:space="preserve"> </w:t>
      </w:r>
      <w:r w:rsidR="004966FF" w:rsidRPr="00D946FB">
        <w:rPr>
          <w:rFonts w:ascii="Arial" w:hAnsi="Arial" w:cs="Arial"/>
          <w:spacing w:val="-3"/>
          <w:lang w:val="en-US"/>
        </w:rPr>
        <w:t xml:space="preserve">and associated materials </w:t>
      </w:r>
      <w:r w:rsidR="009B5524" w:rsidRPr="00D946FB">
        <w:rPr>
          <w:rFonts w:ascii="Arial" w:hAnsi="Arial" w:cs="Arial"/>
          <w:spacing w:val="-3"/>
          <w:lang w:val="en-US"/>
        </w:rPr>
        <w:t xml:space="preserve">to the NFSA as the NFSA reasonably requires </w:t>
      </w:r>
      <w:r w:rsidR="003C0F42" w:rsidRPr="00D946FB">
        <w:rPr>
          <w:rFonts w:ascii="Arial" w:hAnsi="Arial" w:cs="Arial"/>
          <w:spacing w:val="-3"/>
          <w:lang w:val="en-US"/>
        </w:rPr>
        <w:t xml:space="preserve">to perform its functions set out in the Act </w:t>
      </w:r>
      <w:r w:rsidR="009B5524" w:rsidRPr="00D946FB">
        <w:rPr>
          <w:rFonts w:ascii="Arial" w:hAnsi="Arial" w:cs="Arial"/>
          <w:spacing w:val="-3"/>
          <w:lang w:val="en-US"/>
        </w:rPr>
        <w:t xml:space="preserve">including, but not limited to, rights to use </w:t>
      </w:r>
      <w:r w:rsidR="00565925" w:rsidRPr="00D946FB">
        <w:rPr>
          <w:rFonts w:ascii="Arial" w:hAnsi="Arial" w:cs="Arial"/>
          <w:spacing w:val="-3"/>
          <w:lang w:val="en-US"/>
        </w:rPr>
        <w:t xml:space="preserve">available still images </w:t>
      </w:r>
      <w:r w:rsidR="00951CF1">
        <w:rPr>
          <w:rFonts w:ascii="Arial" w:hAnsi="Arial" w:cs="Arial"/>
          <w:spacing w:val="-3"/>
          <w:lang w:val="en-US"/>
        </w:rPr>
        <w:t xml:space="preserve">from the </w:t>
      </w:r>
      <w:r w:rsidR="002D0FD7">
        <w:rPr>
          <w:rFonts w:ascii="Arial" w:hAnsi="Arial" w:cs="Arial"/>
          <w:spacing w:val="-3"/>
          <w:lang w:val="en-US"/>
        </w:rPr>
        <w:t>Production</w:t>
      </w:r>
      <w:r w:rsidR="00951CF1">
        <w:rPr>
          <w:rFonts w:ascii="Arial" w:hAnsi="Arial" w:cs="Arial"/>
          <w:spacing w:val="-3"/>
          <w:lang w:val="en-US"/>
        </w:rPr>
        <w:t xml:space="preserve"> </w:t>
      </w:r>
      <w:r w:rsidR="00565925" w:rsidRPr="00D946FB">
        <w:rPr>
          <w:rFonts w:ascii="Arial" w:hAnsi="Arial" w:cs="Arial"/>
          <w:spacing w:val="-3"/>
          <w:lang w:val="en-US"/>
        </w:rPr>
        <w:t xml:space="preserve">and </w:t>
      </w:r>
      <w:r w:rsidR="00951CF1" w:rsidRPr="00D946FB">
        <w:rPr>
          <w:rFonts w:ascii="Arial" w:hAnsi="Arial" w:cs="Arial"/>
          <w:spacing w:val="-3"/>
          <w:lang w:val="en-US"/>
        </w:rPr>
        <w:t>Excerpts</w:t>
      </w:r>
      <w:r w:rsidR="009B5524" w:rsidRPr="00D946FB">
        <w:rPr>
          <w:rFonts w:ascii="Arial" w:hAnsi="Arial" w:cs="Arial"/>
          <w:spacing w:val="-3"/>
          <w:lang w:val="en-US"/>
        </w:rPr>
        <w:t xml:space="preserve"> </w:t>
      </w:r>
      <w:r w:rsidR="00BA4300" w:rsidRPr="00D946FB">
        <w:rPr>
          <w:rFonts w:ascii="Arial" w:hAnsi="Arial" w:cs="Arial"/>
          <w:spacing w:val="-3"/>
          <w:lang w:val="en-US"/>
        </w:rPr>
        <w:t>on NFSA Websites</w:t>
      </w:r>
      <w:r w:rsidR="005917F3">
        <w:rPr>
          <w:rFonts w:ascii="Arial" w:hAnsi="Arial" w:cs="Arial"/>
          <w:spacing w:val="-3"/>
          <w:lang w:val="en-US"/>
        </w:rPr>
        <w:t>.</w:t>
      </w:r>
    </w:p>
    <w:p w:rsidR="0035128E" w:rsidRPr="0035128E" w:rsidRDefault="0035128E" w:rsidP="0035128E">
      <w:pPr>
        <w:widowControl/>
        <w:autoSpaceDE w:val="0"/>
        <w:autoSpaceDN w:val="0"/>
        <w:adjustRightInd w:val="0"/>
        <w:ind w:left="709"/>
        <w:rPr>
          <w:rFonts w:ascii="Arial" w:hAnsi="Arial" w:cs="Arial"/>
        </w:rPr>
      </w:pPr>
    </w:p>
    <w:p w:rsidR="005917F3" w:rsidRDefault="005917F3" w:rsidP="00302D15">
      <w:pPr>
        <w:widowControl/>
        <w:autoSpaceDE w:val="0"/>
        <w:autoSpaceDN w:val="0"/>
        <w:adjustRightInd w:val="0"/>
        <w:ind w:left="709"/>
        <w:rPr>
          <w:rFonts w:ascii="Arial" w:hAnsi="Arial" w:cs="Arial"/>
        </w:rPr>
      </w:pPr>
    </w:p>
    <w:p w:rsidR="00316E37" w:rsidRPr="00D946FB" w:rsidRDefault="00316E37"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732" w:hanging="732"/>
        <w:jc w:val="both"/>
        <w:rPr>
          <w:rFonts w:ascii="Arial" w:hAnsi="Arial" w:cs="Arial"/>
          <w:b/>
          <w:spacing w:val="-3"/>
          <w:u w:val="single"/>
        </w:rPr>
      </w:pPr>
    </w:p>
    <w:p w:rsidR="001E44C0" w:rsidRPr="00302D15" w:rsidRDefault="00633B96" w:rsidP="008A66E4">
      <w:pPr>
        <w:pStyle w:val="Heading1"/>
        <w:tabs>
          <w:tab w:val="left" w:pos="709"/>
        </w:tabs>
        <w:rPr>
          <w:rFonts w:ascii="Arial" w:hAnsi="Arial" w:cs="Arial"/>
          <w:b/>
          <w:sz w:val="20"/>
          <w:u w:val="single"/>
        </w:rPr>
      </w:pPr>
      <w:bookmarkStart w:id="41" w:name="_Toc441763834"/>
      <w:bookmarkStart w:id="42" w:name="_Toc441764065"/>
      <w:r w:rsidRPr="00302D15">
        <w:rPr>
          <w:rFonts w:ascii="Arial" w:hAnsi="Arial" w:cs="Arial"/>
          <w:b/>
          <w:sz w:val="20"/>
          <w:u w:val="single"/>
        </w:rPr>
        <w:t>3</w:t>
      </w:r>
      <w:r w:rsidR="00302D15" w:rsidRPr="00302D15">
        <w:rPr>
          <w:rFonts w:ascii="Arial" w:hAnsi="Arial" w:cs="Arial"/>
          <w:b/>
          <w:sz w:val="20"/>
          <w:u w:val="single"/>
        </w:rPr>
        <w:t xml:space="preserve">. </w:t>
      </w:r>
      <w:bookmarkStart w:id="43" w:name="_Toc441505041"/>
      <w:bookmarkStart w:id="44" w:name="_Toc441505509"/>
      <w:r w:rsidR="00302D15" w:rsidRPr="00302D15">
        <w:rPr>
          <w:rFonts w:ascii="Arial" w:hAnsi="Arial" w:cs="Arial"/>
          <w:b/>
          <w:sz w:val="20"/>
          <w:u w:val="single"/>
        </w:rPr>
        <w:t xml:space="preserve"> </w:t>
      </w:r>
      <w:r w:rsidR="002878FC">
        <w:rPr>
          <w:rFonts w:ascii="Arial" w:hAnsi="Arial" w:cs="Arial"/>
          <w:b/>
          <w:sz w:val="20"/>
          <w:u w:val="single"/>
        </w:rPr>
        <w:t xml:space="preserve">       </w:t>
      </w:r>
      <w:r w:rsidR="008A66E4">
        <w:rPr>
          <w:rFonts w:ascii="Arial" w:hAnsi="Arial" w:cs="Arial"/>
          <w:b/>
          <w:sz w:val="20"/>
          <w:u w:val="single"/>
        </w:rPr>
        <w:tab/>
      </w:r>
      <w:r w:rsidR="00316E37" w:rsidRPr="00302D15">
        <w:rPr>
          <w:rFonts w:ascii="Arial" w:hAnsi="Arial" w:cs="Arial"/>
          <w:b/>
          <w:sz w:val="20"/>
          <w:u w:val="single"/>
        </w:rPr>
        <w:t>PRODUCER REPRESENTATIONS AND WARRANTIES</w:t>
      </w:r>
      <w:bookmarkEnd w:id="41"/>
      <w:bookmarkEnd w:id="42"/>
      <w:bookmarkEnd w:id="43"/>
      <w:bookmarkEnd w:id="44"/>
      <w:r w:rsidR="00B0172D" w:rsidRPr="00302D15">
        <w:rPr>
          <w:rFonts w:ascii="Arial" w:hAnsi="Arial" w:cs="Arial"/>
          <w:b/>
          <w:sz w:val="20"/>
          <w:u w:val="single"/>
        </w:rPr>
        <w:fldChar w:fldCharType="begin"/>
      </w:r>
      <w:r w:rsidR="00B0172D" w:rsidRPr="00302D15">
        <w:rPr>
          <w:rFonts w:ascii="Arial" w:hAnsi="Arial" w:cs="Arial"/>
          <w:b/>
          <w:sz w:val="20"/>
          <w:u w:val="single"/>
        </w:rPr>
        <w:instrText xml:space="preserve"> TC "</w:instrText>
      </w:r>
      <w:bookmarkStart w:id="45" w:name="_Toc300246854"/>
      <w:bookmarkStart w:id="46" w:name="_Toc303955151"/>
      <w:bookmarkStart w:id="47" w:name="_Toc306115069"/>
      <w:r w:rsidR="00B0172D" w:rsidRPr="00302D15">
        <w:rPr>
          <w:rFonts w:ascii="Arial" w:hAnsi="Arial" w:cs="Arial"/>
          <w:b/>
          <w:sz w:val="20"/>
          <w:u w:val="single"/>
        </w:rPr>
        <w:instrText>3.</w:instrText>
      </w:r>
      <w:r w:rsidR="00B0172D" w:rsidRPr="00302D15">
        <w:rPr>
          <w:rFonts w:ascii="Arial" w:hAnsi="Arial" w:cs="Arial"/>
          <w:b/>
          <w:sz w:val="20"/>
          <w:u w:val="single"/>
        </w:rPr>
        <w:tab/>
        <w:instrText>PRODUCER REPRESENTATIONS AND WARRANTIES</w:instrText>
      </w:r>
      <w:bookmarkEnd w:id="45"/>
      <w:bookmarkEnd w:id="46"/>
      <w:bookmarkEnd w:id="47"/>
      <w:r w:rsidR="00B0172D" w:rsidRPr="00302D15">
        <w:rPr>
          <w:rFonts w:ascii="Arial" w:hAnsi="Arial" w:cs="Arial"/>
          <w:b/>
          <w:sz w:val="20"/>
          <w:u w:val="single"/>
        </w:rPr>
        <w:instrText xml:space="preserve">”\L1 </w:instrText>
      </w:r>
      <w:r w:rsidR="00B0172D" w:rsidRPr="00302D15">
        <w:rPr>
          <w:rFonts w:ascii="Arial" w:hAnsi="Arial" w:cs="Arial"/>
          <w:b/>
          <w:sz w:val="20"/>
          <w:u w:val="single"/>
        </w:rPr>
        <w:fldChar w:fldCharType="end"/>
      </w:r>
    </w:p>
    <w:p w:rsidR="001E44C0" w:rsidRPr="00D946FB" w:rsidRDefault="001E44C0" w:rsidP="00C47C14">
      <w:pPr>
        <w:keepNext/>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rsidR="000C671A" w:rsidRPr="00D946FB" w:rsidRDefault="00AF1F10"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r w:rsidRPr="00D946FB">
        <w:rPr>
          <w:rFonts w:ascii="Arial" w:hAnsi="Arial" w:cs="Arial"/>
          <w:spacing w:val="-3"/>
          <w:lang w:val="en-US"/>
        </w:rPr>
        <w:tab/>
      </w:r>
      <w:r w:rsidR="001E44C0" w:rsidRPr="00D946FB">
        <w:rPr>
          <w:rFonts w:ascii="Arial" w:hAnsi="Arial" w:cs="Arial"/>
          <w:spacing w:val="-3"/>
          <w:lang w:val="en-US"/>
        </w:rPr>
        <w:t xml:space="preserve">The Producer </w:t>
      </w:r>
      <w:r w:rsidR="000C671A" w:rsidRPr="00D946FB">
        <w:rPr>
          <w:rFonts w:ascii="Arial" w:hAnsi="Arial" w:cs="Arial"/>
          <w:spacing w:val="-3"/>
          <w:lang w:val="en-US"/>
        </w:rPr>
        <w:t xml:space="preserve">represents and </w:t>
      </w:r>
      <w:r w:rsidR="001E44C0" w:rsidRPr="00D946FB">
        <w:rPr>
          <w:rFonts w:ascii="Arial" w:hAnsi="Arial" w:cs="Arial"/>
          <w:spacing w:val="-3"/>
          <w:lang w:val="en-US"/>
        </w:rPr>
        <w:t xml:space="preserve">warrants </w:t>
      </w:r>
      <w:r w:rsidR="000C671A" w:rsidRPr="00D946FB">
        <w:rPr>
          <w:rFonts w:ascii="Arial" w:hAnsi="Arial" w:cs="Arial"/>
          <w:spacing w:val="-3"/>
          <w:lang w:val="en-US"/>
        </w:rPr>
        <w:t xml:space="preserve">to the NFSA </w:t>
      </w:r>
      <w:r w:rsidR="001E44C0" w:rsidRPr="00D946FB">
        <w:rPr>
          <w:rFonts w:ascii="Arial" w:hAnsi="Arial" w:cs="Arial"/>
          <w:spacing w:val="-3"/>
          <w:lang w:val="en-US"/>
        </w:rPr>
        <w:t>that</w:t>
      </w:r>
      <w:r w:rsidR="000C671A" w:rsidRPr="00D946FB">
        <w:rPr>
          <w:rFonts w:ascii="Arial" w:hAnsi="Arial" w:cs="Arial"/>
          <w:spacing w:val="-3"/>
          <w:lang w:val="en-US"/>
        </w:rPr>
        <w:t>:</w:t>
      </w:r>
    </w:p>
    <w:p w:rsidR="000C671A" w:rsidRPr="00D946FB" w:rsidRDefault="000C671A"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rsidR="000C671A" w:rsidRPr="00D946FB" w:rsidRDefault="000C671A"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rPr>
      </w:pPr>
      <w:r w:rsidRPr="00D946FB">
        <w:rPr>
          <w:rFonts w:ascii="Arial" w:hAnsi="Arial" w:cs="Arial"/>
          <w:spacing w:val="-3"/>
        </w:rPr>
        <w:t>it has the corporate power to, and has taken all necessary corporate action to authori</w:t>
      </w:r>
      <w:r w:rsidR="00D0728C" w:rsidRPr="00D946FB">
        <w:rPr>
          <w:rFonts w:ascii="Arial" w:hAnsi="Arial" w:cs="Arial"/>
          <w:spacing w:val="-3"/>
        </w:rPr>
        <w:t>s</w:t>
      </w:r>
      <w:r w:rsidRPr="00D946FB">
        <w:rPr>
          <w:rFonts w:ascii="Arial" w:hAnsi="Arial" w:cs="Arial"/>
          <w:spacing w:val="-3"/>
        </w:rPr>
        <w:t>e it to, enter into and perform its obligations under this Deed;</w:t>
      </w:r>
    </w:p>
    <w:p w:rsidR="00771978" w:rsidRPr="00D946FB" w:rsidRDefault="00771978"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360"/>
        <w:jc w:val="both"/>
        <w:rPr>
          <w:rFonts w:ascii="Arial" w:hAnsi="Arial" w:cs="Arial"/>
          <w:spacing w:val="-3"/>
          <w:lang w:val="en-US"/>
        </w:rPr>
      </w:pPr>
    </w:p>
    <w:p w:rsidR="001E44C0" w:rsidRPr="00D946FB" w:rsidRDefault="00771978"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lang w:val="en-US"/>
        </w:rPr>
      </w:pPr>
      <w:r w:rsidRPr="00D946FB">
        <w:rPr>
          <w:rFonts w:ascii="Arial" w:hAnsi="Arial" w:cs="Arial"/>
          <w:spacing w:val="-3"/>
        </w:rPr>
        <w:t>with</w:t>
      </w:r>
      <w:r w:rsidR="00633B96" w:rsidRPr="00D946FB">
        <w:rPr>
          <w:rFonts w:ascii="Arial" w:hAnsi="Arial" w:cs="Arial"/>
          <w:spacing w:val="-3"/>
          <w:lang w:val="en-US"/>
        </w:rPr>
        <w:t>out limiting clause 3</w:t>
      </w:r>
      <w:r w:rsidR="000C671A" w:rsidRPr="00D946FB">
        <w:rPr>
          <w:rFonts w:ascii="Arial" w:hAnsi="Arial" w:cs="Arial"/>
          <w:spacing w:val="-3"/>
          <w:lang w:val="en-US"/>
        </w:rPr>
        <w:t>(a), it has not entered into any agreement, and is not subject to any obligation to any person, which is inconsistent with the performance of the obligations of the Producer under this Deed;</w:t>
      </w:r>
    </w:p>
    <w:p w:rsidR="00771978" w:rsidRPr="00D946FB" w:rsidRDefault="00771978"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ind w:left="709"/>
        <w:jc w:val="both"/>
        <w:rPr>
          <w:rFonts w:ascii="Arial" w:hAnsi="Arial" w:cs="Arial"/>
          <w:spacing w:val="-3"/>
          <w:lang w:val="en-US"/>
        </w:rPr>
      </w:pPr>
    </w:p>
    <w:p w:rsidR="000C671A" w:rsidRPr="00D946FB" w:rsidRDefault="00082EB9" w:rsidP="00762F08">
      <w:pPr>
        <w:pStyle w:val="ListParagraph"/>
        <w:numPr>
          <w:ilvl w:val="0"/>
          <w:numId w:val="3"/>
        </w:numPr>
        <w:tabs>
          <w:tab w:val="left" w:pos="0"/>
          <w:tab w:val="left" w:pos="1276"/>
          <w:tab w:val="left" w:pos="1980"/>
          <w:tab w:val="left" w:pos="2262"/>
          <w:tab w:val="left" w:pos="2832"/>
          <w:tab w:val="left" w:pos="3396"/>
          <w:tab w:val="left" w:pos="3966"/>
          <w:tab w:val="left" w:pos="4530"/>
          <w:tab w:val="left" w:pos="6234"/>
          <w:tab w:val="left" w:pos="7368"/>
          <w:tab w:val="left" w:pos="10800"/>
        </w:tabs>
        <w:suppressAutoHyphens/>
        <w:ind w:left="1276" w:hanging="556"/>
        <w:jc w:val="both"/>
        <w:rPr>
          <w:rFonts w:ascii="Arial" w:hAnsi="Arial" w:cs="Arial"/>
          <w:spacing w:val="-3"/>
          <w:lang w:val="en-US"/>
        </w:rPr>
      </w:pPr>
      <w:r w:rsidRPr="00D946FB">
        <w:rPr>
          <w:rFonts w:ascii="Arial" w:hAnsi="Arial" w:cs="Arial"/>
          <w:spacing w:val="-3"/>
          <w:lang w:val="en-US"/>
        </w:rPr>
        <w:t xml:space="preserve">the Producer is not aware of any Claim in relation to the </w:t>
      </w:r>
      <w:r w:rsidR="004F68CA" w:rsidRPr="00D946FB">
        <w:rPr>
          <w:rFonts w:ascii="Arial" w:hAnsi="Arial" w:cs="Arial"/>
          <w:spacing w:val="-3"/>
          <w:lang w:val="en-US"/>
        </w:rPr>
        <w:t>Delivery</w:t>
      </w:r>
      <w:r w:rsidRPr="00D946FB">
        <w:rPr>
          <w:rFonts w:ascii="Arial" w:hAnsi="Arial" w:cs="Arial"/>
          <w:spacing w:val="-3"/>
          <w:lang w:val="en-US"/>
        </w:rPr>
        <w:t xml:space="preserve"> Materials which has or could reasonably have any adverse effect on the ability of the Producer to comply with its obligations under this Deed</w:t>
      </w:r>
      <w:r w:rsidR="000C671A" w:rsidRPr="00D946FB">
        <w:rPr>
          <w:rFonts w:ascii="Arial" w:hAnsi="Arial" w:cs="Arial"/>
          <w:spacing w:val="-3"/>
          <w:lang w:val="en-US"/>
        </w:rPr>
        <w:t xml:space="preserve">. </w:t>
      </w:r>
    </w:p>
    <w:p w:rsidR="001E44C0" w:rsidRPr="00D946FB" w:rsidRDefault="001E44C0" w:rsidP="004F68CA">
      <w:pPr>
        <w:tabs>
          <w:tab w:val="left" w:pos="0"/>
          <w:tab w:val="left" w:pos="732"/>
          <w:tab w:val="left" w:pos="1416"/>
          <w:tab w:val="left" w:pos="1980"/>
          <w:tab w:val="left" w:pos="2262"/>
          <w:tab w:val="left" w:pos="2832"/>
          <w:tab w:val="left" w:pos="3396"/>
          <w:tab w:val="left" w:pos="3966"/>
          <w:tab w:val="left" w:pos="4530"/>
          <w:tab w:val="left" w:pos="6234"/>
          <w:tab w:val="left" w:pos="7368"/>
          <w:tab w:val="left" w:pos="10800"/>
        </w:tabs>
        <w:suppressAutoHyphens/>
        <w:jc w:val="both"/>
        <w:rPr>
          <w:rFonts w:ascii="Arial" w:hAnsi="Arial" w:cs="Arial"/>
          <w:spacing w:val="-3"/>
          <w:lang w:val="en-US"/>
        </w:rPr>
      </w:pPr>
    </w:p>
    <w:p w:rsidR="0050598F" w:rsidRPr="002878FC" w:rsidRDefault="00633B96" w:rsidP="008A66E4">
      <w:pPr>
        <w:pStyle w:val="Heading1"/>
        <w:tabs>
          <w:tab w:val="left" w:pos="709"/>
        </w:tabs>
        <w:rPr>
          <w:rFonts w:ascii="Arial" w:hAnsi="Arial" w:cs="Arial"/>
          <w:b/>
          <w:sz w:val="20"/>
          <w:u w:val="single"/>
        </w:rPr>
      </w:pPr>
      <w:bookmarkStart w:id="48" w:name="_Toc441505042"/>
      <w:bookmarkStart w:id="49" w:name="_Toc441505510"/>
      <w:bookmarkStart w:id="50" w:name="_Toc441763835"/>
      <w:bookmarkStart w:id="51" w:name="_Toc441764066"/>
      <w:r w:rsidRPr="002878FC">
        <w:rPr>
          <w:rFonts w:ascii="Arial" w:hAnsi="Arial" w:cs="Arial"/>
          <w:b/>
          <w:sz w:val="20"/>
          <w:u w:val="single"/>
        </w:rPr>
        <w:t>4</w:t>
      </w:r>
      <w:r w:rsidR="002878FC" w:rsidRPr="002878FC">
        <w:rPr>
          <w:rFonts w:ascii="Arial" w:hAnsi="Arial" w:cs="Arial"/>
          <w:b/>
          <w:sz w:val="20"/>
          <w:u w:val="single"/>
        </w:rPr>
        <w:t xml:space="preserve">.         </w:t>
      </w:r>
      <w:r w:rsidR="008A66E4">
        <w:rPr>
          <w:rFonts w:ascii="Arial" w:hAnsi="Arial" w:cs="Arial"/>
          <w:b/>
          <w:sz w:val="20"/>
          <w:u w:val="single"/>
        </w:rPr>
        <w:tab/>
      </w:r>
      <w:r w:rsidR="0050598F" w:rsidRPr="002878FC">
        <w:rPr>
          <w:rFonts w:ascii="Arial" w:hAnsi="Arial" w:cs="Arial"/>
          <w:b/>
          <w:sz w:val="20"/>
          <w:u w:val="single"/>
        </w:rPr>
        <w:t>GOVERNING LAW</w:t>
      </w:r>
      <w:bookmarkEnd w:id="48"/>
      <w:bookmarkEnd w:id="49"/>
      <w:bookmarkEnd w:id="50"/>
      <w:bookmarkEnd w:id="51"/>
      <w:r w:rsidR="00B0172D" w:rsidRPr="002878FC">
        <w:rPr>
          <w:rFonts w:ascii="Arial" w:hAnsi="Arial" w:cs="Arial"/>
          <w:b/>
          <w:sz w:val="20"/>
          <w:u w:val="single"/>
        </w:rPr>
        <w:fldChar w:fldCharType="begin"/>
      </w:r>
      <w:r w:rsidR="00B0172D" w:rsidRPr="002878FC">
        <w:rPr>
          <w:rFonts w:ascii="Arial" w:hAnsi="Arial" w:cs="Arial"/>
          <w:b/>
          <w:sz w:val="20"/>
          <w:u w:val="single"/>
        </w:rPr>
        <w:instrText xml:space="preserve"> TC "</w:instrText>
      </w:r>
      <w:bookmarkStart w:id="52" w:name="_Toc300246856"/>
      <w:bookmarkStart w:id="53" w:name="_Toc303955152"/>
      <w:bookmarkStart w:id="54" w:name="_Toc306115070"/>
      <w:r w:rsidR="00B0172D" w:rsidRPr="002878FC">
        <w:rPr>
          <w:rFonts w:ascii="Arial" w:hAnsi="Arial" w:cs="Arial"/>
          <w:b/>
          <w:sz w:val="20"/>
          <w:u w:val="single"/>
        </w:rPr>
        <w:instrText>4.</w:instrText>
      </w:r>
      <w:r w:rsidR="00B0172D" w:rsidRPr="002878FC">
        <w:rPr>
          <w:rFonts w:ascii="Arial" w:hAnsi="Arial" w:cs="Arial"/>
          <w:b/>
          <w:sz w:val="20"/>
          <w:u w:val="single"/>
        </w:rPr>
        <w:tab/>
        <w:instrText>GOVERNING LAW</w:instrText>
      </w:r>
      <w:bookmarkEnd w:id="52"/>
      <w:bookmarkEnd w:id="53"/>
      <w:bookmarkEnd w:id="54"/>
      <w:r w:rsidR="00B0172D" w:rsidRPr="002878FC">
        <w:rPr>
          <w:rFonts w:ascii="Arial" w:hAnsi="Arial" w:cs="Arial"/>
          <w:b/>
          <w:sz w:val="20"/>
          <w:u w:val="single"/>
        </w:rPr>
        <w:instrText xml:space="preserve">”\L1 </w:instrText>
      </w:r>
      <w:r w:rsidR="00B0172D" w:rsidRPr="002878FC">
        <w:rPr>
          <w:rFonts w:ascii="Arial" w:hAnsi="Arial" w:cs="Arial"/>
          <w:b/>
          <w:sz w:val="20"/>
          <w:u w:val="single"/>
        </w:rPr>
        <w:fldChar w:fldCharType="end"/>
      </w:r>
    </w:p>
    <w:p w:rsidR="00CE069E" w:rsidRPr="00D946FB" w:rsidRDefault="00CE069E" w:rsidP="0028575A">
      <w:pPr>
        <w:keepNext/>
        <w:jc w:val="both"/>
        <w:rPr>
          <w:rFonts w:ascii="Arial" w:hAnsi="Arial" w:cs="Arial"/>
        </w:rPr>
      </w:pPr>
    </w:p>
    <w:p w:rsidR="00CE069E" w:rsidRPr="00D946FB" w:rsidRDefault="00CE069E" w:rsidP="004F68CA">
      <w:pPr>
        <w:ind w:left="720"/>
        <w:jc w:val="both"/>
        <w:rPr>
          <w:rFonts w:ascii="Arial" w:hAnsi="Arial" w:cs="Arial"/>
        </w:rPr>
      </w:pPr>
      <w:r w:rsidRPr="00D946FB">
        <w:rPr>
          <w:rFonts w:ascii="Arial" w:hAnsi="Arial" w:cs="Arial"/>
        </w:rPr>
        <w:t xml:space="preserve">This </w:t>
      </w:r>
      <w:r w:rsidR="00633B96" w:rsidRPr="00D946FB">
        <w:rPr>
          <w:rFonts w:ascii="Arial" w:hAnsi="Arial" w:cs="Arial"/>
        </w:rPr>
        <w:t>Deed</w:t>
      </w:r>
      <w:r w:rsidRPr="00D946FB">
        <w:rPr>
          <w:rFonts w:ascii="Arial" w:hAnsi="Arial" w:cs="Arial"/>
        </w:rPr>
        <w:t xml:space="preserve"> and the transactions contemplated by it will be construed and take effect in accordance with the laws for the time being in force </w:t>
      </w:r>
      <w:r w:rsidRPr="00D946FB" w:rsidDel="00943B40">
        <w:rPr>
          <w:rFonts w:ascii="Arial" w:hAnsi="Arial" w:cs="Arial"/>
        </w:rPr>
        <w:t xml:space="preserve">in </w:t>
      </w:r>
      <w:r w:rsidR="00BA4300" w:rsidRPr="00D946FB">
        <w:rPr>
          <w:rFonts w:ascii="Arial" w:hAnsi="Arial" w:cs="Arial"/>
        </w:rPr>
        <w:t>the Australian Capital Territory</w:t>
      </w:r>
      <w:r w:rsidRPr="00D946FB" w:rsidDel="00943B40">
        <w:rPr>
          <w:rFonts w:ascii="Arial" w:hAnsi="Arial" w:cs="Arial"/>
        </w:rPr>
        <w:t>.</w:t>
      </w:r>
    </w:p>
    <w:p w:rsidR="00CE069E" w:rsidRPr="00D946FB" w:rsidRDefault="00CE069E" w:rsidP="004F68CA">
      <w:pPr>
        <w:jc w:val="both"/>
        <w:rPr>
          <w:rFonts w:ascii="Arial" w:hAnsi="Arial" w:cs="Arial"/>
        </w:rPr>
      </w:pPr>
    </w:p>
    <w:p w:rsidR="00CE069E" w:rsidRPr="008A66E4" w:rsidRDefault="00CE069E" w:rsidP="004F68CA">
      <w:pPr>
        <w:ind w:left="720"/>
        <w:jc w:val="both"/>
        <w:rPr>
          <w:rFonts w:ascii="Arial" w:hAnsi="Arial" w:cs="Arial"/>
          <w:b/>
          <w:u w:val="single"/>
        </w:rPr>
      </w:pPr>
    </w:p>
    <w:p w:rsidR="00AF1F10" w:rsidRPr="008A66E4" w:rsidRDefault="000D2306" w:rsidP="008A66E4">
      <w:pPr>
        <w:pStyle w:val="Heading1"/>
        <w:tabs>
          <w:tab w:val="left" w:pos="709"/>
        </w:tabs>
        <w:rPr>
          <w:rFonts w:ascii="Arial" w:hAnsi="Arial" w:cs="Arial"/>
          <w:b/>
          <w:sz w:val="20"/>
          <w:u w:val="single"/>
        </w:rPr>
      </w:pPr>
      <w:bookmarkStart w:id="55" w:name="_Toc441505043"/>
      <w:bookmarkStart w:id="56" w:name="_Toc441505511"/>
      <w:bookmarkStart w:id="57" w:name="_Toc441763836"/>
      <w:bookmarkStart w:id="58" w:name="_Toc441764067"/>
      <w:r w:rsidRPr="008A66E4">
        <w:rPr>
          <w:rFonts w:ascii="Arial" w:hAnsi="Arial" w:cs="Arial"/>
          <w:b/>
          <w:sz w:val="20"/>
          <w:u w:val="single"/>
        </w:rPr>
        <w:t>5</w:t>
      </w:r>
      <w:r w:rsidR="008A66E4">
        <w:rPr>
          <w:rFonts w:ascii="Arial" w:hAnsi="Arial" w:cs="Arial"/>
          <w:b/>
          <w:sz w:val="20"/>
          <w:u w:val="single"/>
        </w:rPr>
        <w:t xml:space="preserve">.         </w:t>
      </w:r>
      <w:r w:rsidR="008A66E4">
        <w:rPr>
          <w:rFonts w:ascii="Arial" w:hAnsi="Arial" w:cs="Arial"/>
          <w:b/>
          <w:sz w:val="20"/>
          <w:u w:val="single"/>
        </w:rPr>
        <w:tab/>
      </w:r>
      <w:r w:rsidR="00AF1F10" w:rsidRPr="008A66E4">
        <w:rPr>
          <w:rFonts w:ascii="Arial" w:hAnsi="Arial" w:cs="Arial"/>
          <w:b/>
          <w:sz w:val="20"/>
          <w:u w:val="single"/>
        </w:rPr>
        <w:t>FURTHER ASSURANCES</w:t>
      </w:r>
      <w:bookmarkEnd w:id="55"/>
      <w:bookmarkEnd w:id="56"/>
      <w:bookmarkEnd w:id="57"/>
      <w:bookmarkEnd w:id="58"/>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59" w:name="_Toc300246858"/>
      <w:bookmarkStart w:id="60" w:name="_Toc303955153"/>
      <w:bookmarkStart w:id="61" w:name="_Toc306115071"/>
      <w:r w:rsidRPr="008A66E4">
        <w:rPr>
          <w:rFonts w:ascii="Arial" w:hAnsi="Arial" w:cs="Arial"/>
          <w:b/>
          <w:sz w:val="20"/>
          <w:u w:val="single"/>
        </w:rPr>
        <w:instrText>5</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FURTHER ASSURANCES</w:instrText>
      </w:r>
      <w:bookmarkEnd w:id="59"/>
      <w:bookmarkEnd w:id="60"/>
      <w:bookmarkEnd w:id="61"/>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5F0D58" w:rsidP="004F68CA">
      <w:pPr>
        <w:ind w:left="720"/>
        <w:jc w:val="both"/>
        <w:rPr>
          <w:rFonts w:ascii="Arial" w:hAnsi="Arial" w:cs="Arial"/>
        </w:rPr>
      </w:pPr>
      <w:r>
        <w:rPr>
          <w:rFonts w:ascii="Arial" w:hAnsi="Arial" w:cs="Arial"/>
        </w:rPr>
        <w:t>Each party</w:t>
      </w:r>
      <w:r w:rsidR="000D2306">
        <w:rPr>
          <w:rFonts w:ascii="Arial" w:hAnsi="Arial" w:cs="Arial"/>
        </w:rPr>
        <w:t xml:space="preserve"> </w:t>
      </w:r>
      <w:r w:rsidR="00CE069E" w:rsidRPr="00D946FB">
        <w:rPr>
          <w:rFonts w:ascii="Arial" w:hAnsi="Arial" w:cs="Arial"/>
        </w:rPr>
        <w:t>must</w:t>
      </w:r>
      <w:r w:rsidR="00CE069E" w:rsidRPr="00D946FB" w:rsidDel="00943B40">
        <w:rPr>
          <w:rFonts w:ascii="Arial" w:hAnsi="Arial" w:cs="Arial"/>
        </w:rPr>
        <w:t xml:space="preserve"> </w:t>
      </w:r>
      <w:r w:rsidR="00CE069E" w:rsidRPr="00D946FB">
        <w:rPr>
          <w:rFonts w:ascii="Arial" w:hAnsi="Arial" w:cs="Arial"/>
        </w:rPr>
        <w:t xml:space="preserve">at its own expense do all such acts and things and execute all such documents as may be reasonably necessary to carry out and give full effect to the provisions of </w:t>
      </w:r>
      <w:r w:rsidR="00B5649D" w:rsidRPr="00D946FB">
        <w:rPr>
          <w:rFonts w:ascii="Arial" w:hAnsi="Arial" w:cs="Arial"/>
        </w:rPr>
        <w:t>this Deed</w:t>
      </w:r>
      <w:r w:rsidR="00CE069E" w:rsidRPr="00D946FB">
        <w:rPr>
          <w:rFonts w:ascii="Arial" w:hAnsi="Arial" w:cs="Arial"/>
        </w:rPr>
        <w:t xml:space="preserve"> and the transactions contemplated by it</w:t>
      </w:r>
      <w:r w:rsidR="00AF1F10" w:rsidRPr="00D946FB">
        <w:rPr>
          <w:rFonts w:ascii="Arial" w:hAnsi="Arial" w:cs="Arial"/>
        </w:rPr>
        <w:t xml:space="preserve"> </w:t>
      </w:r>
      <w:r w:rsidR="00CE069E" w:rsidRPr="00D946FB">
        <w:rPr>
          <w:rFonts w:ascii="Arial" w:hAnsi="Arial" w:cs="Arial"/>
        </w:rPr>
        <w:t>and will use all reasonable endeavours to cause or procure relevant third parties to do likewise.</w:t>
      </w:r>
    </w:p>
    <w:p w:rsidR="00CE069E" w:rsidRPr="00D946FB" w:rsidRDefault="00CE069E" w:rsidP="004F68CA">
      <w:pPr>
        <w:jc w:val="both"/>
        <w:rPr>
          <w:rFonts w:ascii="Arial" w:hAnsi="Arial" w:cs="Arial"/>
        </w:rPr>
      </w:pPr>
    </w:p>
    <w:p w:rsidR="00AF1F10" w:rsidRPr="008A66E4" w:rsidRDefault="000D2306" w:rsidP="008A66E4">
      <w:pPr>
        <w:pStyle w:val="Heading1"/>
        <w:tabs>
          <w:tab w:val="left" w:pos="709"/>
        </w:tabs>
        <w:rPr>
          <w:rFonts w:ascii="Arial" w:hAnsi="Arial" w:cs="Arial"/>
          <w:b/>
          <w:sz w:val="20"/>
          <w:u w:val="single"/>
        </w:rPr>
      </w:pPr>
      <w:bookmarkStart w:id="62" w:name="_Toc441505044"/>
      <w:bookmarkStart w:id="63" w:name="_Toc441505512"/>
      <w:bookmarkStart w:id="64" w:name="_Toc441763837"/>
      <w:bookmarkStart w:id="65" w:name="_Toc441764068"/>
      <w:r w:rsidRPr="008A66E4">
        <w:rPr>
          <w:rFonts w:ascii="Arial" w:hAnsi="Arial" w:cs="Arial"/>
          <w:b/>
          <w:sz w:val="20"/>
          <w:u w:val="single"/>
        </w:rPr>
        <w:t>6</w:t>
      </w:r>
      <w:r w:rsidR="008A66E4">
        <w:rPr>
          <w:rFonts w:ascii="Arial" w:hAnsi="Arial" w:cs="Arial"/>
          <w:b/>
          <w:sz w:val="20"/>
          <w:u w:val="single"/>
        </w:rPr>
        <w:t xml:space="preserve">. </w:t>
      </w:r>
      <w:r w:rsidR="008A66E4">
        <w:rPr>
          <w:rFonts w:ascii="Arial" w:hAnsi="Arial" w:cs="Arial"/>
          <w:b/>
          <w:sz w:val="20"/>
          <w:u w:val="single"/>
        </w:rPr>
        <w:tab/>
      </w:r>
      <w:r w:rsidR="00AF1F10" w:rsidRPr="008A66E4">
        <w:rPr>
          <w:rFonts w:ascii="Arial" w:hAnsi="Arial" w:cs="Arial"/>
          <w:b/>
          <w:sz w:val="20"/>
          <w:u w:val="single"/>
        </w:rPr>
        <w:t>SEVERABILITY</w:t>
      </w:r>
      <w:bookmarkEnd w:id="62"/>
      <w:bookmarkEnd w:id="63"/>
      <w:bookmarkEnd w:id="64"/>
      <w:bookmarkEnd w:id="65"/>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66" w:name="_Toc300246859"/>
      <w:bookmarkStart w:id="67" w:name="_Toc303955154"/>
      <w:bookmarkStart w:id="68" w:name="_Toc306115072"/>
      <w:r w:rsidRPr="008A66E4">
        <w:rPr>
          <w:rFonts w:ascii="Arial" w:hAnsi="Arial" w:cs="Arial"/>
          <w:b/>
          <w:sz w:val="20"/>
          <w:u w:val="single"/>
        </w:rPr>
        <w:instrText>6</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SEVERABILITY</w:instrText>
      </w:r>
      <w:bookmarkEnd w:id="66"/>
      <w:bookmarkEnd w:id="67"/>
      <w:bookmarkEnd w:id="68"/>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CE069E" w:rsidP="004F68CA">
      <w:pPr>
        <w:ind w:left="720"/>
        <w:jc w:val="both"/>
        <w:rPr>
          <w:rFonts w:ascii="Arial" w:hAnsi="Arial" w:cs="Arial"/>
        </w:rPr>
      </w:pPr>
      <w:r w:rsidRPr="00D946FB">
        <w:rPr>
          <w:rFonts w:ascii="Arial" w:hAnsi="Arial" w:cs="Arial"/>
        </w:rPr>
        <w:t xml:space="preserve">If any provision of </w:t>
      </w:r>
      <w:r w:rsidR="00B5649D" w:rsidRPr="00D946FB">
        <w:rPr>
          <w:rFonts w:ascii="Arial" w:hAnsi="Arial" w:cs="Arial"/>
        </w:rPr>
        <w:t>this Deed</w:t>
      </w:r>
      <w:r w:rsidRPr="00D946FB">
        <w:rPr>
          <w:rFonts w:ascii="Arial" w:hAnsi="Arial" w:cs="Arial"/>
        </w:rPr>
        <w:t xml:space="preserve"> is or becomes invalid and not enforceable in accordance with its terms, all other provisions which are self-sustaining and capable of separate enforcement without regard to the invalid provisions, are and continue to be valid and enforceable in accordance with their terms.</w:t>
      </w:r>
    </w:p>
    <w:p w:rsidR="00CE069E" w:rsidRPr="00D946FB" w:rsidRDefault="00CE069E" w:rsidP="004F68CA">
      <w:pPr>
        <w:jc w:val="both"/>
        <w:rPr>
          <w:rFonts w:ascii="Arial" w:hAnsi="Arial" w:cs="Arial"/>
        </w:rPr>
      </w:pPr>
    </w:p>
    <w:p w:rsidR="00AF1F10" w:rsidRPr="008A66E4" w:rsidRDefault="000D2306" w:rsidP="008A66E4">
      <w:pPr>
        <w:pStyle w:val="Heading1"/>
        <w:tabs>
          <w:tab w:val="left" w:pos="709"/>
        </w:tabs>
        <w:rPr>
          <w:rFonts w:ascii="Arial" w:hAnsi="Arial" w:cs="Arial"/>
          <w:b/>
          <w:sz w:val="20"/>
          <w:u w:val="single"/>
        </w:rPr>
      </w:pPr>
      <w:bookmarkStart w:id="69" w:name="_Toc441505045"/>
      <w:bookmarkStart w:id="70" w:name="_Toc441505513"/>
      <w:bookmarkStart w:id="71" w:name="_Toc441763838"/>
      <w:bookmarkStart w:id="72" w:name="_Toc441764069"/>
      <w:r w:rsidRPr="008A66E4">
        <w:rPr>
          <w:rFonts w:ascii="Arial" w:hAnsi="Arial" w:cs="Arial"/>
          <w:b/>
          <w:sz w:val="20"/>
          <w:u w:val="single"/>
        </w:rPr>
        <w:t>7</w:t>
      </w:r>
      <w:r w:rsidR="008A66E4" w:rsidRPr="008A66E4">
        <w:rPr>
          <w:rFonts w:ascii="Arial" w:hAnsi="Arial" w:cs="Arial"/>
          <w:b/>
          <w:sz w:val="20"/>
          <w:u w:val="single"/>
        </w:rPr>
        <w:t>.</w:t>
      </w:r>
      <w:r w:rsidR="008A66E4" w:rsidRPr="008A66E4">
        <w:rPr>
          <w:rFonts w:ascii="Arial" w:hAnsi="Arial" w:cs="Arial"/>
          <w:b/>
          <w:sz w:val="20"/>
          <w:u w:val="single"/>
        </w:rPr>
        <w:tab/>
      </w:r>
      <w:r w:rsidR="00AF1F10" w:rsidRPr="008A66E4">
        <w:rPr>
          <w:rFonts w:ascii="Arial" w:hAnsi="Arial" w:cs="Arial"/>
          <w:b/>
          <w:sz w:val="20"/>
          <w:u w:val="single"/>
        </w:rPr>
        <w:t>COSTS</w:t>
      </w:r>
      <w:bookmarkEnd w:id="69"/>
      <w:bookmarkEnd w:id="70"/>
      <w:bookmarkEnd w:id="71"/>
      <w:bookmarkEnd w:id="72"/>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73" w:name="_Toc300246860"/>
      <w:bookmarkStart w:id="74" w:name="_Toc303955155"/>
      <w:bookmarkStart w:id="75" w:name="_Toc306115073"/>
      <w:r w:rsidRPr="008A66E4">
        <w:rPr>
          <w:rFonts w:ascii="Arial" w:hAnsi="Arial" w:cs="Arial"/>
          <w:b/>
          <w:sz w:val="20"/>
          <w:u w:val="single"/>
        </w:rPr>
        <w:instrText>7</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COSTS</w:instrText>
      </w:r>
      <w:bookmarkEnd w:id="73"/>
      <w:bookmarkEnd w:id="74"/>
      <w:bookmarkEnd w:id="75"/>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keepNext/>
        <w:jc w:val="both"/>
        <w:rPr>
          <w:rFonts w:ascii="Arial" w:hAnsi="Arial" w:cs="Arial"/>
        </w:rPr>
      </w:pPr>
    </w:p>
    <w:p w:rsidR="002B4691" w:rsidRDefault="005F0D58" w:rsidP="002B4691">
      <w:pPr>
        <w:ind w:left="709" w:firstLine="11"/>
        <w:jc w:val="both"/>
        <w:rPr>
          <w:rFonts w:ascii="Arial" w:hAnsi="Arial" w:cs="Arial"/>
        </w:rPr>
      </w:pPr>
      <w:r>
        <w:rPr>
          <w:rFonts w:ascii="Arial" w:hAnsi="Arial" w:cs="Arial"/>
        </w:rPr>
        <w:t>Each party</w:t>
      </w:r>
      <w:r w:rsidR="000D2306">
        <w:rPr>
          <w:rFonts w:ascii="Arial" w:hAnsi="Arial" w:cs="Arial"/>
        </w:rPr>
        <w:t xml:space="preserve"> must </w:t>
      </w:r>
      <w:r w:rsidR="00CE069E" w:rsidRPr="00D946FB">
        <w:rPr>
          <w:rFonts w:ascii="Arial" w:hAnsi="Arial" w:cs="Arial"/>
        </w:rPr>
        <w:t xml:space="preserve">bear its own legal costs and other expenses incurred in connection with the entry into </w:t>
      </w:r>
      <w:r w:rsidR="00B5649D" w:rsidRPr="00D946FB">
        <w:rPr>
          <w:rFonts w:ascii="Arial" w:hAnsi="Arial" w:cs="Arial"/>
        </w:rPr>
        <w:t>this Deed</w:t>
      </w:r>
      <w:r w:rsidR="00CE069E" w:rsidRPr="00D946FB">
        <w:rPr>
          <w:rFonts w:ascii="Arial" w:hAnsi="Arial" w:cs="Arial"/>
        </w:rPr>
        <w:t>.</w:t>
      </w:r>
      <w:bookmarkStart w:id="76" w:name="_Toc441505046"/>
      <w:bookmarkStart w:id="77" w:name="_Toc441505514"/>
      <w:bookmarkStart w:id="78" w:name="_Toc441763839"/>
      <w:bookmarkStart w:id="79" w:name="_Toc441764070"/>
    </w:p>
    <w:p w:rsidR="002B4691" w:rsidRDefault="002B4691" w:rsidP="002B4691">
      <w:pPr>
        <w:ind w:left="709" w:firstLine="11"/>
        <w:jc w:val="both"/>
        <w:rPr>
          <w:rFonts w:ascii="Arial" w:hAnsi="Arial" w:cs="Arial"/>
        </w:rPr>
      </w:pPr>
    </w:p>
    <w:p w:rsidR="00CE069E" w:rsidRPr="008A66E4" w:rsidRDefault="002B4691" w:rsidP="002B4691">
      <w:pPr>
        <w:ind w:firstLine="11"/>
        <w:jc w:val="both"/>
        <w:rPr>
          <w:rFonts w:ascii="Arial" w:hAnsi="Arial" w:cs="Arial"/>
          <w:b/>
          <w:u w:val="single"/>
        </w:rPr>
      </w:pPr>
      <w:r>
        <w:rPr>
          <w:rFonts w:ascii="Arial" w:hAnsi="Arial" w:cs="Arial"/>
          <w:b/>
          <w:u w:val="single"/>
        </w:rPr>
        <w:t>8.</w:t>
      </w:r>
      <w:r w:rsidR="00AF1F10" w:rsidRPr="008A66E4">
        <w:rPr>
          <w:rFonts w:ascii="Arial" w:hAnsi="Arial" w:cs="Arial"/>
          <w:b/>
          <w:u w:val="single"/>
        </w:rPr>
        <w:tab/>
        <w:t>NOTICES</w:t>
      </w:r>
      <w:bookmarkEnd w:id="76"/>
      <w:bookmarkEnd w:id="77"/>
      <w:bookmarkEnd w:id="78"/>
      <w:bookmarkEnd w:id="79"/>
      <w:r w:rsidR="00B0172D" w:rsidRPr="008A66E4">
        <w:rPr>
          <w:rFonts w:ascii="Arial" w:hAnsi="Arial" w:cs="Arial"/>
          <w:b/>
          <w:u w:val="single"/>
        </w:rPr>
        <w:fldChar w:fldCharType="begin"/>
      </w:r>
      <w:r w:rsidR="00B0172D" w:rsidRPr="008A66E4">
        <w:rPr>
          <w:rFonts w:ascii="Arial" w:hAnsi="Arial" w:cs="Arial"/>
          <w:b/>
          <w:u w:val="single"/>
        </w:rPr>
        <w:instrText xml:space="preserve"> TC "</w:instrText>
      </w:r>
      <w:bookmarkStart w:id="80" w:name="_Toc300246861"/>
      <w:bookmarkStart w:id="81" w:name="_Toc303955156"/>
      <w:bookmarkStart w:id="82" w:name="_Toc306115074"/>
      <w:r w:rsidR="000D2306" w:rsidRPr="008A66E4">
        <w:rPr>
          <w:rFonts w:ascii="Arial" w:hAnsi="Arial" w:cs="Arial"/>
          <w:b/>
          <w:u w:val="single"/>
        </w:rPr>
        <w:instrText>8</w:instrText>
      </w:r>
      <w:r w:rsidR="00B0172D" w:rsidRPr="008A66E4">
        <w:rPr>
          <w:rFonts w:ascii="Arial" w:hAnsi="Arial" w:cs="Arial"/>
          <w:b/>
          <w:u w:val="single"/>
        </w:rPr>
        <w:instrText>.</w:instrText>
      </w:r>
      <w:r w:rsidR="00B0172D" w:rsidRPr="008A66E4">
        <w:rPr>
          <w:rFonts w:ascii="Arial" w:hAnsi="Arial" w:cs="Arial"/>
          <w:b/>
          <w:u w:val="single"/>
        </w:rPr>
        <w:tab/>
        <w:instrText>NOTICES</w:instrText>
      </w:r>
      <w:bookmarkEnd w:id="80"/>
      <w:bookmarkEnd w:id="81"/>
      <w:bookmarkEnd w:id="82"/>
      <w:r w:rsidR="00B0172D" w:rsidRPr="008A66E4">
        <w:rPr>
          <w:rFonts w:ascii="Arial" w:hAnsi="Arial" w:cs="Arial"/>
          <w:b/>
          <w:u w:val="single"/>
        </w:rPr>
        <w:instrText xml:space="preserve">”\L1 </w:instrText>
      </w:r>
      <w:r w:rsidR="00B0172D" w:rsidRPr="008A66E4">
        <w:rPr>
          <w:rFonts w:ascii="Arial" w:hAnsi="Arial" w:cs="Arial"/>
          <w:b/>
          <w:u w:val="single"/>
        </w:rPr>
        <w:fldChar w:fldCharType="end"/>
      </w:r>
    </w:p>
    <w:p w:rsidR="00AF1F10" w:rsidRPr="00D946FB" w:rsidRDefault="00AF1F10" w:rsidP="004F68CA">
      <w:pPr>
        <w:pStyle w:val="1"/>
        <w:spacing w:after="120"/>
        <w:ind w:left="700" w:hanging="700"/>
        <w:rPr>
          <w:rFonts w:ascii="Arial" w:hAnsi="Arial" w:cs="Arial"/>
        </w:rPr>
      </w:pPr>
      <w:r w:rsidRPr="00D946FB">
        <w:rPr>
          <w:rFonts w:ascii="Arial" w:hAnsi="Arial" w:cs="Arial"/>
        </w:rPr>
        <w:tab/>
        <w:t>Any written notice, document or other communication to be served or made to a party:</w:t>
      </w:r>
    </w:p>
    <w:p w:rsidR="00AF1F10" w:rsidRPr="00D946FB" w:rsidRDefault="00AF1F10" w:rsidP="004F68CA">
      <w:pPr>
        <w:ind w:left="1440" w:hanging="740"/>
        <w:jc w:val="both"/>
        <w:rPr>
          <w:rFonts w:ascii="Arial" w:hAnsi="Arial" w:cs="Arial"/>
        </w:rPr>
      </w:pPr>
      <w:r w:rsidRPr="00D946FB">
        <w:rPr>
          <w:rFonts w:ascii="Arial" w:hAnsi="Arial" w:cs="Arial"/>
        </w:rPr>
        <w:t>(a)</w:t>
      </w:r>
      <w:r w:rsidRPr="00D946FB">
        <w:rPr>
          <w:rFonts w:ascii="Arial" w:hAnsi="Arial" w:cs="Arial"/>
        </w:rPr>
        <w:tab/>
        <w:t>must be sent to the address shown below for that party or to such alternative address as one party may notify to the other in writing:</w:t>
      </w:r>
    </w:p>
    <w:p w:rsidR="00AF1F10" w:rsidRPr="00D946FB" w:rsidRDefault="00AF1F10" w:rsidP="004F68CA">
      <w:pPr>
        <w:pStyle w:val="PFLevel1"/>
        <w:spacing w:before="0" w:after="0"/>
        <w:rPr>
          <w:rFonts w:cs="Arial"/>
          <w:b/>
          <w:sz w:val="20"/>
          <w:u w:val="single"/>
        </w:rPr>
      </w:pPr>
    </w:p>
    <w:p w:rsidR="00AF1F10" w:rsidRPr="00D946FB" w:rsidRDefault="00AF1F10" w:rsidP="004F68CA">
      <w:pPr>
        <w:pStyle w:val="PFLevel1"/>
        <w:tabs>
          <w:tab w:val="clear" w:pos="1848"/>
          <w:tab w:val="left" w:pos="1418"/>
        </w:tabs>
        <w:spacing w:before="0" w:after="0"/>
        <w:ind w:left="1418" w:hanging="494"/>
        <w:rPr>
          <w:rFonts w:cs="Arial"/>
          <w:b/>
          <w:sz w:val="20"/>
        </w:rPr>
      </w:pPr>
      <w:r w:rsidRPr="00D946FB">
        <w:rPr>
          <w:rFonts w:cs="Arial"/>
          <w:b/>
          <w:sz w:val="20"/>
        </w:rPr>
        <w:tab/>
      </w:r>
      <w:r w:rsidRPr="00D946FB">
        <w:rPr>
          <w:rFonts w:cs="Arial"/>
          <w:b/>
          <w:sz w:val="20"/>
          <w:u w:val="single"/>
        </w:rPr>
        <w:t>Producer</w:t>
      </w:r>
      <w:r w:rsidRPr="00D946FB">
        <w:rPr>
          <w:rFonts w:cs="Arial"/>
          <w:b/>
          <w:sz w:val="20"/>
        </w:rPr>
        <w:t>:</w:t>
      </w:r>
    </w:p>
    <w:p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Address:</w:t>
      </w:r>
      <w:r w:rsidRPr="00D946FB">
        <w:rPr>
          <w:rFonts w:cs="Arial"/>
          <w:sz w:val="20"/>
        </w:rPr>
        <w:tab/>
      </w:r>
      <w:bookmarkStart w:id="83" w:name="Text61"/>
      <w:permStart w:id="1149577289" w:edGrp="everyone"/>
      <w:r w:rsidR="00F869C0">
        <w:rPr>
          <w:rFonts w:cs="Arial"/>
          <w:sz w:val="20"/>
        </w:rPr>
        <w:fldChar w:fldCharType="begin">
          <w:ffData>
            <w:name w:val="Text61"/>
            <w:enabled/>
            <w:calcOnExit w:val="0"/>
            <w:textInput>
              <w:default w:val="[3]"/>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[3]</w:t>
      </w:r>
      <w:r w:rsidR="00F869C0">
        <w:rPr>
          <w:rFonts w:cs="Arial"/>
          <w:sz w:val="20"/>
        </w:rPr>
        <w:fldChar w:fldCharType="end"/>
      </w:r>
      <w:bookmarkEnd w:id="83"/>
      <w:permEnd w:id="1149577289"/>
    </w:p>
    <w:p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Email:</w:t>
      </w:r>
      <w:r w:rsidRPr="00D946FB">
        <w:rPr>
          <w:rFonts w:cs="Arial"/>
          <w:sz w:val="20"/>
        </w:rPr>
        <w:tab/>
      </w:r>
      <w:bookmarkStart w:id="84" w:name="Text62"/>
      <w:permStart w:id="1906665798" w:edGrp="everyone"/>
      <w:r w:rsidR="00F869C0">
        <w:rPr>
          <w:rFonts w:cs="Arial"/>
          <w:sz w:val="20"/>
        </w:rPr>
        <w:fldChar w:fldCharType="begin">
          <w:ffData>
            <w:name w:val="Text62"/>
            <w:enabled/>
            <w:calcOnExit w:val="0"/>
            <w:textInput>
              <w:default w:val="[4]"/>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[4]</w:t>
      </w:r>
      <w:r w:rsidR="00F869C0">
        <w:rPr>
          <w:rFonts w:cs="Arial"/>
          <w:sz w:val="20"/>
        </w:rPr>
        <w:fldChar w:fldCharType="end"/>
      </w:r>
      <w:bookmarkEnd w:id="84"/>
      <w:permEnd w:id="1906665798"/>
    </w:p>
    <w:p w:rsidR="00AF1F10" w:rsidRPr="00D946FB" w:rsidRDefault="00AF1F10" w:rsidP="004F68CA">
      <w:pPr>
        <w:pStyle w:val="PFLevel1"/>
        <w:tabs>
          <w:tab w:val="clear" w:pos="1848"/>
          <w:tab w:val="clear" w:pos="2773"/>
          <w:tab w:val="clear" w:pos="3697"/>
          <w:tab w:val="left" w:pos="1418"/>
          <w:tab w:val="left" w:pos="3686"/>
        </w:tabs>
        <w:spacing w:before="0" w:after="0"/>
        <w:ind w:left="1912" w:hanging="494"/>
        <w:rPr>
          <w:rFonts w:cs="Arial"/>
          <w:sz w:val="20"/>
        </w:rPr>
      </w:pPr>
      <w:r w:rsidRPr="00D946FB">
        <w:rPr>
          <w:rFonts w:cs="Arial"/>
          <w:sz w:val="20"/>
        </w:rPr>
        <w:t>To the attention of:</w:t>
      </w:r>
      <w:r w:rsidRPr="00D946FB">
        <w:rPr>
          <w:rFonts w:cs="Arial"/>
          <w:sz w:val="20"/>
        </w:rPr>
        <w:tab/>
      </w:r>
      <w:bookmarkStart w:id="85" w:name="Text63"/>
      <w:permStart w:id="120398065" w:edGrp="everyone"/>
      <w:r w:rsidR="00F869C0">
        <w:rPr>
          <w:rFonts w:cs="Arial"/>
          <w:sz w:val="20"/>
        </w:rPr>
        <w:fldChar w:fldCharType="begin">
          <w:ffData>
            <w:name w:val="Text63"/>
            <w:enabled/>
            <w:calcOnExit w:val="0"/>
            <w:textInput>
              <w:default w:val="[5]"/>
            </w:textInput>
          </w:ffData>
        </w:fldChar>
      </w:r>
      <w:r w:rsidR="00F869C0">
        <w:rPr>
          <w:rFonts w:cs="Arial"/>
          <w:sz w:val="20"/>
        </w:rPr>
        <w:instrText xml:space="preserve"> FORMTEXT </w:instrText>
      </w:r>
      <w:r w:rsidR="00F869C0">
        <w:rPr>
          <w:rFonts w:cs="Arial"/>
          <w:sz w:val="20"/>
        </w:rPr>
      </w:r>
      <w:r w:rsidR="00F869C0">
        <w:rPr>
          <w:rFonts w:cs="Arial"/>
          <w:sz w:val="20"/>
        </w:rPr>
        <w:fldChar w:fldCharType="separate"/>
      </w:r>
      <w:r w:rsidR="00F869C0">
        <w:rPr>
          <w:rFonts w:cs="Arial"/>
          <w:noProof/>
          <w:sz w:val="20"/>
        </w:rPr>
        <w:t>[5]</w:t>
      </w:r>
      <w:r w:rsidR="00F869C0">
        <w:rPr>
          <w:rFonts w:cs="Arial"/>
          <w:sz w:val="20"/>
        </w:rPr>
        <w:fldChar w:fldCharType="end"/>
      </w:r>
      <w:bookmarkEnd w:id="85"/>
      <w:permEnd w:id="120398065"/>
    </w:p>
    <w:p w:rsidR="00AF1F10" w:rsidRDefault="00AF1F10" w:rsidP="004F68CA">
      <w:pPr>
        <w:pStyle w:val="PFLevel1"/>
        <w:tabs>
          <w:tab w:val="clear" w:pos="1848"/>
          <w:tab w:val="clear" w:pos="2773"/>
          <w:tab w:val="clear" w:pos="3697"/>
          <w:tab w:val="left" w:pos="1418"/>
          <w:tab w:val="left" w:pos="3686"/>
        </w:tabs>
        <w:spacing w:before="0" w:after="0"/>
        <w:ind w:left="1418" w:hanging="494"/>
        <w:rPr>
          <w:rFonts w:cs="Arial"/>
          <w:sz w:val="20"/>
        </w:rPr>
      </w:pPr>
    </w:p>
    <w:p w:rsidR="00AF1F10" w:rsidRPr="00D946FB" w:rsidRDefault="00AF1F10" w:rsidP="004F68CA">
      <w:pPr>
        <w:pStyle w:val="PFLevel1"/>
        <w:tabs>
          <w:tab w:val="clear" w:pos="1848"/>
          <w:tab w:val="clear" w:pos="2773"/>
          <w:tab w:val="clear" w:pos="3697"/>
          <w:tab w:val="left" w:pos="1418"/>
          <w:tab w:val="left" w:pos="3686"/>
        </w:tabs>
        <w:spacing w:before="0" w:after="0"/>
        <w:ind w:left="1418" w:hanging="494"/>
        <w:rPr>
          <w:rFonts w:cs="Arial"/>
          <w:b/>
          <w:sz w:val="20"/>
        </w:rPr>
      </w:pPr>
      <w:r w:rsidRPr="00D946FB">
        <w:rPr>
          <w:rFonts w:cs="Arial"/>
          <w:b/>
          <w:sz w:val="20"/>
        </w:rPr>
        <w:lastRenderedPageBreak/>
        <w:tab/>
      </w:r>
      <w:r w:rsidRPr="00D946FB">
        <w:rPr>
          <w:rFonts w:cs="Arial"/>
          <w:b/>
          <w:sz w:val="20"/>
          <w:u w:val="single"/>
        </w:rPr>
        <w:t>NFSA</w:t>
      </w:r>
      <w:r w:rsidRPr="00D946FB">
        <w:rPr>
          <w:rFonts w:cs="Arial"/>
          <w:b/>
          <w:sz w:val="20"/>
        </w:rPr>
        <w:t>:</w:t>
      </w:r>
    </w:p>
    <w:p w:rsidR="00AF1F10" w:rsidRPr="00D946FB" w:rsidRDefault="006A2557" w:rsidP="004F68CA">
      <w:pPr>
        <w:pStyle w:val="PFLevel1"/>
        <w:tabs>
          <w:tab w:val="clear" w:pos="1848"/>
          <w:tab w:val="clear" w:pos="2773"/>
          <w:tab w:val="clear" w:pos="3697"/>
          <w:tab w:val="left" w:pos="1418"/>
          <w:tab w:val="left" w:pos="3686"/>
        </w:tabs>
        <w:spacing w:before="0" w:after="0"/>
        <w:ind w:left="1912" w:hanging="494"/>
        <w:rPr>
          <w:rFonts w:cs="Arial"/>
          <w:sz w:val="20"/>
        </w:rPr>
      </w:pPr>
      <w:r>
        <w:rPr>
          <w:rFonts w:cs="Arial"/>
          <w:sz w:val="20"/>
        </w:rPr>
        <w:t xml:space="preserve">The address specified </w:t>
      </w:r>
      <w:r w:rsidR="000C2C78">
        <w:rPr>
          <w:rFonts w:cs="Arial"/>
          <w:sz w:val="20"/>
        </w:rPr>
        <w:t xml:space="preserve">as </w:t>
      </w:r>
      <w:r>
        <w:rPr>
          <w:rFonts w:cs="Arial"/>
          <w:sz w:val="20"/>
        </w:rPr>
        <w:t xml:space="preserve">the </w:t>
      </w:r>
      <w:r w:rsidR="00BA4300" w:rsidRPr="00D946FB">
        <w:rPr>
          <w:rFonts w:cs="Arial"/>
          <w:sz w:val="20"/>
        </w:rPr>
        <w:t xml:space="preserve">Relevant </w:t>
      </w:r>
      <w:r w:rsidR="000C2C78">
        <w:rPr>
          <w:rFonts w:cs="Arial"/>
          <w:sz w:val="20"/>
        </w:rPr>
        <w:t xml:space="preserve">Address </w:t>
      </w:r>
      <w:r>
        <w:rPr>
          <w:rFonts w:cs="Arial"/>
          <w:sz w:val="20"/>
        </w:rPr>
        <w:t>in Schedule 2</w:t>
      </w:r>
    </w:p>
    <w:p w:rsidR="00AF1F10" w:rsidRPr="00D946FB" w:rsidRDefault="00AF1F10" w:rsidP="004F68CA">
      <w:pPr>
        <w:tabs>
          <w:tab w:val="left" w:pos="3686"/>
        </w:tabs>
        <w:jc w:val="both"/>
        <w:rPr>
          <w:rFonts w:ascii="Arial" w:hAnsi="Arial" w:cs="Arial"/>
        </w:rPr>
      </w:pPr>
    </w:p>
    <w:p w:rsidR="00AF1F10" w:rsidRPr="00D946FB" w:rsidRDefault="00AF1F10" w:rsidP="00C47C14">
      <w:pPr>
        <w:keepNext/>
        <w:ind w:left="1440" w:hanging="720"/>
        <w:jc w:val="both"/>
        <w:rPr>
          <w:rFonts w:ascii="Arial" w:hAnsi="Arial" w:cs="Arial"/>
        </w:rPr>
      </w:pPr>
      <w:r w:rsidRPr="00D946FB" w:rsidDel="00A7127B">
        <w:rPr>
          <w:rFonts w:ascii="Arial" w:hAnsi="Arial" w:cs="Arial"/>
        </w:rPr>
        <w:t>(b)</w:t>
      </w:r>
      <w:r w:rsidRPr="00D946FB" w:rsidDel="00A7127B">
        <w:rPr>
          <w:rFonts w:ascii="Arial" w:hAnsi="Arial" w:cs="Arial"/>
        </w:rPr>
        <w:tab/>
        <w:t xml:space="preserve">may be served by hand, registered or certified post or electronic mail and shall be </w:t>
      </w:r>
      <w:r w:rsidRPr="00D946FB">
        <w:rPr>
          <w:rFonts w:ascii="Arial" w:hAnsi="Arial" w:cs="Arial"/>
        </w:rPr>
        <w:t>deemed sufficiently served or delivered:</w:t>
      </w:r>
    </w:p>
    <w:p w:rsidR="00AF1F10" w:rsidRPr="00D946FB" w:rsidRDefault="00AF1F10" w:rsidP="00C47C14">
      <w:pPr>
        <w:pStyle w:val="PFLevel1"/>
        <w:keepNext/>
        <w:tabs>
          <w:tab w:val="clear" w:pos="1848"/>
          <w:tab w:val="clear" w:pos="2773"/>
          <w:tab w:val="left" w:pos="2268"/>
        </w:tabs>
        <w:ind w:left="2268" w:hanging="828"/>
        <w:rPr>
          <w:rFonts w:cs="Arial"/>
          <w:sz w:val="20"/>
        </w:rPr>
      </w:pPr>
      <w:r w:rsidRPr="00D946FB">
        <w:rPr>
          <w:rFonts w:cs="Arial"/>
          <w:sz w:val="20"/>
        </w:rPr>
        <w:t>(i)</w:t>
      </w:r>
      <w:r w:rsidRPr="00D946FB">
        <w:rPr>
          <w:rFonts w:cs="Arial"/>
          <w:sz w:val="20"/>
        </w:rPr>
        <w:tab/>
        <w:t>in the case of hand delivery, on the next Business Day after delivery;</w:t>
      </w:r>
    </w:p>
    <w:p w:rsidR="00AF1F10" w:rsidRPr="00D946FB" w:rsidRDefault="00AF1F10" w:rsidP="00C47C14">
      <w:pPr>
        <w:pStyle w:val="PFLevel1"/>
        <w:keepNext/>
        <w:tabs>
          <w:tab w:val="clear" w:pos="1848"/>
          <w:tab w:val="clear" w:pos="2773"/>
          <w:tab w:val="left" w:pos="2268"/>
        </w:tabs>
        <w:ind w:left="2268" w:hanging="828"/>
        <w:rPr>
          <w:rFonts w:cs="Arial"/>
          <w:sz w:val="20"/>
        </w:rPr>
      </w:pPr>
      <w:r w:rsidRPr="00D946FB">
        <w:rPr>
          <w:rFonts w:cs="Arial"/>
          <w:sz w:val="20"/>
        </w:rPr>
        <w:t>(ii)</w:t>
      </w:r>
      <w:r w:rsidRPr="00D946FB">
        <w:rPr>
          <w:rFonts w:cs="Arial"/>
          <w:sz w:val="20"/>
        </w:rPr>
        <w:tab/>
        <w:t>in the case of registered or certified post, 3 Business Days after posting; or</w:t>
      </w:r>
    </w:p>
    <w:p w:rsidR="00CE069E" w:rsidRPr="00D946FB" w:rsidRDefault="00AF1F10" w:rsidP="00C47C14">
      <w:pPr>
        <w:keepNext/>
        <w:tabs>
          <w:tab w:val="left" w:pos="2268"/>
        </w:tabs>
        <w:ind w:left="2268" w:hanging="828"/>
        <w:jc w:val="both"/>
        <w:rPr>
          <w:rFonts w:ascii="Arial" w:hAnsi="Arial" w:cs="Arial"/>
        </w:rPr>
      </w:pPr>
      <w:r w:rsidRPr="00D946FB">
        <w:rPr>
          <w:rFonts w:ascii="Arial" w:hAnsi="Arial" w:cs="Arial"/>
        </w:rPr>
        <w:t>(i</w:t>
      </w:r>
      <w:r w:rsidR="006A2557">
        <w:rPr>
          <w:rFonts w:ascii="Arial" w:hAnsi="Arial" w:cs="Arial"/>
        </w:rPr>
        <w:t>ii</w:t>
      </w:r>
      <w:r w:rsidRPr="00D946FB">
        <w:rPr>
          <w:rFonts w:ascii="Arial" w:hAnsi="Arial" w:cs="Arial"/>
        </w:rPr>
        <w:t>)</w:t>
      </w:r>
      <w:r w:rsidRPr="00D946FB">
        <w:rPr>
          <w:rFonts w:ascii="Arial" w:hAnsi="Arial" w:cs="Arial"/>
        </w:rPr>
        <w:tab/>
        <w:t>in the case of electronic mail, on the next Business Day after transmission (as evidenced by a record at the sender’s computer).</w:t>
      </w:r>
    </w:p>
    <w:p w:rsidR="00CE069E" w:rsidRPr="00D946FB" w:rsidRDefault="00CE069E" w:rsidP="004F68CA">
      <w:pPr>
        <w:jc w:val="both"/>
        <w:rPr>
          <w:rFonts w:ascii="Arial" w:hAnsi="Arial" w:cs="Arial"/>
        </w:rPr>
      </w:pPr>
    </w:p>
    <w:p w:rsidR="00812212" w:rsidRPr="008A66E4" w:rsidRDefault="000D2306" w:rsidP="008A66E4">
      <w:pPr>
        <w:pStyle w:val="Heading1"/>
        <w:tabs>
          <w:tab w:val="left" w:pos="709"/>
        </w:tabs>
        <w:rPr>
          <w:rFonts w:ascii="Arial" w:hAnsi="Arial" w:cs="Arial"/>
          <w:b/>
          <w:sz w:val="20"/>
          <w:u w:val="single"/>
        </w:rPr>
      </w:pPr>
      <w:bookmarkStart w:id="86" w:name="_Toc441505047"/>
      <w:bookmarkStart w:id="87" w:name="_Toc441505515"/>
      <w:bookmarkStart w:id="88" w:name="_Toc441763840"/>
      <w:bookmarkStart w:id="89" w:name="_Toc441764071"/>
      <w:r w:rsidRPr="008A66E4">
        <w:rPr>
          <w:rFonts w:ascii="Arial" w:hAnsi="Arial" w:cs="Arial"/>
          <w:b/>
          <w:sz w:val="20"/>
          <w:u w:val="single"/>
        </w:rPr>
        <w:t>9</w:t>
      </w:r>
      <w:r w:rsidR="008A66E4">
        <w:rPr>
          <w:rFonts w:ascii="Arial" w:hAnsi="Arial" w:cs="Arial"/>
          <w:b/>
          <w:sz w:val="20"/>
          <w:u w:val="single"/>
        </w:rPr>
        <w:t>.</w:t>
      </w:r>
      <w:r w:rsidR="008A66E4">
        <w:rPr>
          <w:rFonts w:ascii="Arial" w:hAnsi="Arial" w:cs="Arial"/>
          <w:b/>
          <w:sz w:val="20"/>
          <w:u w:val="single"/>
        </w:rPr>
        <w:tab/>
      </w:r>
      <w:r w:rsidR="00812212" w:rsidRPr="008A66E4">
        <w:rPr>
          <w:rFonts w:ascii="Arial" w:hAnsi="Arial" w:cs="Arial"/>
          <w:b/>
          <w:sz w:val="20"/>
          <w:u w:val="single"/>
        </w:rPr>
        <w:t>ENTIRE AGREEMENT</w:t>
      </w:r>
      <w:bookmarkEnd w:id="86"/>
      <w:bookmarkEnd w:id="87"/>
      <w:bookmarkEnd w:id="88"/>
      <w:bookmarkEnd w:id="89"/>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90" w:name="_Toc300246862"/>
      <w:bookmarkStart w:id="91" w:name="_Toc303955157"/>
      <w:bookmarkStart w:id="92" w:name="_Toc306115075"/>
      <w:r w:rsidRPr="008A66E4">
        <w:rPr>
          <w:rFonts w:ascii="Arial" w:hAnsi="Arial" w:cs="Arial"/>
          <w:b/>
          <w:sz w:val="20"/>
          <w:u w:val="single"/>
        </w:rPr>
        <w:instrText>9</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ENTIRE AGREEMENT</w:instrText>
      </w:r>
      <w:bookmarkEnd w:id="90"/>
      <w:bookmarkEnd w:id="91"/>
      <w:bookmarkEnd w:id="92"/>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keepNext/>
        <w:jc w:val="both"/>
        <w:rPr>
          <w:rFonts w:ascii="Arial" w:hAnsi="Arial" w:cs="Arial"/>
        </w:rPr>
      </w:pPr>
    </w:p>
    <w:p w:rsidR="00CE069E" w:rsidRPr="00D946FB" w:rsidRDefault="00CE069E" w:rsidP="00240C13">
      <w:pPr>
        <w:ind w:left="709"/>
        <w:jc w:val="both"/>
        <w:rPr>
          <w:rFonts w:ascii="Arial" w:hAnsi="Arial" w:cs="Arial"/>
        </w:rPr>
      </w:pPr>
      <w:r w:rsidRPr="00D946FB">
        <w:rPr>
          <w:rFonts w:ascii="Arial" w:hAnsi="Arial" w:cs="Arial"/>
        </w:rPr>
        <w:t xml:space="preserve">The terms and conditions of </w:t>
      </w:r>
      <w:r w:rsidR="006E621D" w:rsidRPr="00D946FB">
        <w:rPr>
          <w:rFonts w:ascii="Arial" w:hAnsi="Arial" w:cs="Arial"/>
        </w:rPr>
        <w:t xml:space="preserve">this </w:t>
      </w:r>
      <w:r w:rsidR="00B5649D" w:rsidRPr="00D946FB">
        <w:rPr>
          <w:rFonts w:ascii="Arial" w:hAnsi="Arial" w:cs="Arial"/>
        </w:rPr>
        <w:t>Deed</w:t>
      </w:r>
      <w:r w:rsidRPr="00D946FB">
        <w:rPr>
          <w:rFonts w:ascii="Arial" w:hAnsi="Arial" w:cs="Arial"/>
        </w:rPr>
        <w:t xml:space="preserve"> </w:t>
      </w:r>
      <w:r w:rsidRPr="00D946FB" w:rsidDel="00943B40">
        <w:rPr>
          <w:rFonts w:ascii="Arial" w:hAnsi="Arial" w:cs="Arial"/>
        </w:rPr>
        <w:t xml:space="preserve">constitute the whole agreement of the parties with respect to </w:t>
      </w:r>
      <w:r w:rsidRPr="00D946FB">
        <w:rPr>
          <w:rFonts w:ascii="Arial" w:hAnsi="Arial" w:cs="Arial"/>
        </w:rPr>
        <w:t xml:space="preserve">its </w:t>
      </w:r>
      <w:r w:rsidRPr="00D946FB" w:rsidDel="00943B40">
        <w:rPr>
          <w:rFonts w:ascii="Arial" w:hAnsi="Arial" w:cs="Arial"/>
        </w:rPr>
        <w:t>subject matter</w:t>
      </w:r>
      <w:r w:rsidR="00240C13" w:rsidRPr="00240C13">
        <w:rPr>
          <w:rFonts w:ascii="Arial" w:hAnsi="Arial" w:cs="Arial"/>
        </w:rPr>
        <w:t xml:space="preserve"> and supersede any prior agreement or understanding between </w:t>
      </w:r>
      <w:r w:rsidR="00240C13">
        <w:rPr>
          <w:rFonts w:ascii="Arial" w:hAnsi="Arial" w:cs="Arial"/>
        </w:rPr>
        <w:t xml:space="preserve">the </w:t>
      </w:r>
      <w:r w:rsidR="000D2306">
        <w:rPr>
          <w:rFonts w:ascii="Arial" w:hAnsi="Arial" w:cs="Arial"/>
        </w:rPr>
        <w:t xml:space="preserve">NFSA and the Producer </w:t>
      </w:r>
      <w:r w:rsidR="00240C13" w:rsidRPr="00240C13">
        <w:rPr>
          <w:rFonts w:ascii="Arial" w:hAnsi="Arial" w:cs="Arial"/>
        </w:rPr>
        <w:t xml:space="preserve">in </w:t>
      </w:r>
      <w:r w:rsidR="00240C13">
        <w:rPr>
          <w:rFonts w:ascii="Arial" w:hAnsi="Arial" w:cs="Arial"/>
        </w:rPr>
        <w:t xml:space="preserve">that </w:t>
      </w:r>
      <w:r w:rsidR="00240C13" w:rsidRPr="00240C13">
        <w:rPr>
          <w:rFonts w:ascii="Arial" w:hAnsi="Arial" w:cs="Arial"/>
        </w:rPr>
        <w:t>re</w:t>
      </w:r>
      <w:r w:rsidR="00240C13">
        <w:rPr>
          <w:rFonts w:ascii="Arial" w:hAnsi="Arial" w:cs="Arial"/>
        </w:rPr>
        <w:t>gard</w:t>
      </w:r>
      <w:r w:rsidR="00240C13" w:rsidRPr="00240C13">
        <w:rPr>
          <w:rFonts w:ascii="Arial" w:hAnsi="Arial" w:cs="Arial"/>
        </w:rPr>
        <w:t>.</w:t>
      </w:r>
    </w:p>
    <w:p w:rsidR="00CE069E" w:rsidRPr="00D946FB" w:rsidRDefault="00CE069E" w:rsidP="004F68CA">
      <w:pPr>
        <w:jc w:val="both"/>
        <w:rPr>
          <w:rFonts w:ascii="Arial" w:hAnsi="Arial" w:cs="Arial"/>
        </w:rPr>
      </w:pPr>
    </w:p>
    <w:p w:rsidR="00812212" w:rsidRPr="008A66E4" w:rsidRDefault="00633B96" w:rsidP="008A66E4">
      <w:pPr>
        <w:pStyle w:val="Heading1"/>
        <w:tabs>
          <w:tab w:val="left" w:pos="709"/>
        </w:tabs>
        <w:rPr>
          <w:rFonts w:ascii="Arial" w:hAnsi="Arial" w:cs="Arial"/>
          <w:b/>
          <w:sz w:val="20"/>
          <w:u w:val="single"/>
        </w:rPr>
      </w:pPr>
      <w:bookmarkStart w:id="93" w:name="_Toc441505048"/>
      <w:bookmarkStart w:id="94" w:name="_Toc441505516"/>
      <w:bookmarkStart w:id="95" w:name="_Toc441763841"/>
      <w:bookmarkStart w:id="96" w:name="_Toc441764072"/>
      <w:r w:rsidRPr="008A66E4">
        <w:rPr>
          <w:rFonts w:ascii="Arial" w:hAnsi="Arial" w:cs="Arial"/>
          <w:b/>
          <w:sz w:val="20"/>
          <w:u w:val="single"/>
        </w:rPr>
        <w:t>1</w:t>
      </w:r>
      <w:r w:rsidR="000D2306" w:rsidRPr="008A66E4">
        <w:rPr>
          <w:rFonts w:ascii="Arial" w:hAnsi="Arial" w:cs="Arial"/>
          <w:b/>
          <w:sz w:val="20"/>
          <w:u w:val="single"/>
        </w:rPr>
        <w:t>0</w:t>
      </w:r>
      <w:r w:rsidR="008A66E4" w:rsidRPr="008A66E4">
        <w:rPr>
          <w:rFonts w:ascii="Arial" w:hAnsi="Arial" w:cs="Arial"/>
          <w:b/>
          <w:sz w:val="20"/>
          <w:u w:val="single"/>
        </w:rPr>
        <w:t>.</w:t>
      </w:r>
      <w:r w:rsidR="008A66E4" w:rsidRPr="008A66E4">
        <w:rPr>
          <w:rFonts w:ascii="Arial" w:hAnsi="Arial" w:cs="Arial"/>
          <w:b/>
          <w:sz w:val="20"/>
          <w:u w:val="single"/>
        </w:rPr>
        <w:tab/>
      </w:r>
      <w:r w:rsidR="00812212" w:rsidRPr="008A66E4">
        <w:rPr>
          <w:rFonts w:ascii="Arial" w:hAnsi="Arial" w:cs="Arial"/>
          <w:b/>
          <w:sz w:val="20"/>
          <w:u w:val="single"/>
        </w:rPr>
        <w:t>AMENDMENTS OR VARIATION</w:t>
      </w:r>
      <w:bookmarkEnd w:id="93"/>
      <w:bookmarkEnd w:id="94"/>
      <w:bookmarkEnd w:id="95"/>
      <w:bookmarkEnd w:id="96"/>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97" w:name="_Toc300246863"/>
      <w:bookmarkStart w:id="98" w:name="_Toc303955158"/>
      <w:bookmarkStart w:id="99" w:name="_Toc306115076"/>
      <w:r w:rsidR="00B0172D" w:rsidRPr="008A66E4">
        <w:rPr>
          <w:rFonts w:ascii="Arial" w:hAnsi="Arial" w:cs="Arial"/>
          <w:b/>
          <w:sz w:val="20"/>
          <w:u w:val="single"/>
        </w:rPr>
        <w:instrText>1</w:instrText>
      </w:r>
      <w:r w:rsidR="000D2306" w:rsidRPr="008A66E4">
        <w:rPr>
          <w:rFonts w:ascii="Arial" w:hAnsi="Arial" w:cs="Arial"/>
          <w:b/>
          <w:sz w:val="20"/>
          <w:u w:val="single"/>
        </w:rPr>
        <w:instrText>0</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AMENDMENTS OR VARIATIONS</w:instrText>
      </w:r>
      <w:bookmarkEnd w:id="97"/>
      <w:bookmarkEnd w:id="98"/>
      <w:bookmarkEnd w:id="99"/>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CE069E" w:rsidP="004F68CA">
      <w:pPr>
        <w:ind w:left="709"/>
        <w:jc w:val="both"/>
        <w:rPr>
          <w:rFonts w:ascii="Arial" w:hAnsi="Arial" w:cs="Arial"/>
        </w:rPr>
      </w:pPr>
      <w:r w:rsidRPr="00D946FB">
        <w:rPr>
          <w:rFonts w:ascii="Arial" w:hAnsi="Arial" w:cs="Arial"/>
        </w:rPr>
        <w:t xml:space="preserve">No variation, modification or waiver of any provision of </w:t>
      </w:r>
      <w:r w:rsidR="00B5649D" w:rsidRPr="00D946FB">
        <w:rPr>
          <w:rFonts w:ascii="Arial" w:hAnsi="Arial" w:cs="Arial"/>
        </w:rPr>
        <w:t>this Deed</w:t>
      </w:r>
      <w:r w:rsidRPr="00D946FB">
        <w:rPr>
          <w:rFonts w:ascii="Arial" w:hAnsi="Arial" w:cs="Arial"/>
        </w:rPr>
        <w:t xml:space="preserve"> will be of any force or effect unless in writing.</w:t>
      </w:r>
    </w:p>
    <w:p w:rsidR="00CE069E" w:rsidRPr="00D946FB" w:rsidRDefault="00CE069E" w:rsidP="004F68CA">
      <w:pPr>
        <w:jc w:val="both"/>
        <w:rPr>
          <w:rFonts w:ascii="Arial" w:hAnsi="Arial" w:cs="Arial"/>
        </w:rPr>
      </w:pPr>
    </w:p>
    <w:p w:rsidR="00812212" w:rsidRPr="008A66E4" w:rsidRDefault="00633B96" w:rsidP="008A66E4">
      <w:pPr>
        <w:pStyle w:val="Heading1"/>
        <w:tabs>
          <w:tab w:val="left" w:pos="709"/>
        </w:tabs>
        <w:rPr>
          <w:rFonts w:ascii="Arial" w:hAnsi="Arial" w:cs="Arial"/>
          <w:b/>
          <w:sz w:val="20"/>
          <w:u w:val="single"/>
        </w:rPr>
      </w:pPr>
      <w:bookmarkStart w:id="100" w:name="_Toc441505049"/>
      <w:bookmarkStart w:id="101" w:name="_Toc441505517"/>
      <w:bookmarkStart w:id="102" w:name="_Toc441763842"/>
      <w:bookmarkStart w:id="103" w:name="_Toc441764073"/>
      <w:r w:rsidRPr="008A66E4">
        <w:rPr>
          <w:rFonts w:ascii="Arial" w:hAnsi="Arial" w:cs="Arial"/>
          <w:b/>
          <w:sz w:val="20"/>
          <w:u w:val="single"/>
        </w:rPr>
        <w:t>1</w:t>
      </w:r>
      <w:r w:rsidR="000D2306" w:rsidRPr="008A66E4">
        <w:rPr>
          <w:rFonts w:ascii="Arial" w:hAnsi="Arial" w:cs="Arial"/>
          <w:b/>
          <w:sz w:val="20"/>
          <w:u w:val="single"/>
        </w:rPr>
        <w:t>1</w:t>
      </w:r>
      <w:r w:rsidR="00812212" w:rsidRPr="008A66E4">
        <w:rPr>
          <w:rFonts w:ascii="Arial" w:hAnsi="Arial" w:cs="Arial"/>
          <w:b/>
          <w:sz w:val="20"/>
          <w:u w:val="single"/>
        </w:rPr>
        <w:t>.</w:t>
      </w:r>
      <w:r w:rsidR="00812212" w:rsidRPr="008A66E4">
        <w:rPr>
          <w:rFonts w:ascii="Arial" w:hAnsi="Arial" w:cs="Arial"/>
          <w:b/>
          <w:sz w:val="20"/>
          <w:u w:val="single"/>
        </w:rPr>
        <w:tab/>
        <w:t>WAIVER</w:t>
      </w:r>
      <w:bookmarkEnd w:id="100"/>
      <w:bookmarkEnd w:id="101"/>
      <w:bookmarkEnd w:id="102"/>
      <w:bookmarkEnd w:id="103"/>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104" w:name="_Toc300246864"/>
      <w:bookmarkStart w:id="105" w:name="_Toc303955159"/>
      <w:bookmarkStart w:id="106" w:name="_Toc306115077"/>
      <w:r w:rsidR="00B0172D" w:rsidRPr="008A66E4">
        <w:rPr>
          <w:rFonts w:ascii="Arial" w:hAnsi="Arial" w:cs="Arial"/>
          <w:b/>
          <w:sz w:val="20"/>
          <w:u w:val="single"/>
        </w:rPr>
        <w:instrText>1</w:instrText>
      </w:r>
      <w:r w:rsidR="000D2306" w:rsidRPr="008A66E4">
        <w:rPr>
          <w:rFonts w:ascii="Arial" w:hAnsi="Arial" w:cs="Arial"/>
          <w:b/>
          <w:sz w:val="20"/>
          <w:u w:val="single"/>
        </w:rPr>
        <w:instrText>1</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WAIVER</w:instrText>
      </w:r>
      <w:bookmarkEnd w:id="104"/>
      <w:bookmarkEnd w:id="105"/>
      <w:bookmarkEnd w:id="106"/>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B41448">
      <w:pPr>
        <w:keepNext/>
        <w:keepLines/>
        <w:jc w:val="both"/>
        <w:rPr>
          <w:rFonts w:ascii="Arial" w:hAnsi="Arial" w:cs="Arial"/>
        </w:rPr>
      </w:pPr>
    </w:p>
    <w:p w:rsidR="00CE069E" w:rsidRPr="00D946FB" w:rsidRDefault="00CE069E" w:rsidP="00B41448">
      <w:pPr>
        <w:keepNext/>
        <w:keepLines/>
        <w:ind w:left="720"/>
        <w:jc w:val="both"/>
        <w:rPr>
          <w:rFonts w:ascii="Arial" w:hAnsi="Arial" w:cs="Arial"/>
        </w:rPr>
      </w:pPr>
      <w:r w:rsidRPr="00D946FB">
        <w:rPr>
          <w:rFonts w:ascii="Arial" w:hAnsi="Arial" w:cs="Arial"/>
        </w:rPr>
        <w:t xml:space="preserve">No failure on the part of a party to exercise, and no delay by a party in exercising, any right under </w:t>
      </w:r>
      <w:r w:rsidR="00B5649D" w:rsidRPr="00D946FB">
        <w:rPr>
          <w:rFonts w:ascii="Arial" w:hAnsi="Arial" w:cs="Arial"/>
        </w:rPr>
        <w:t>this Deed</w:t>
      </w:r>
      <w:r w:rsidRPr="00D946FB">
        <w:rPr>
          <w:rFonts w:ascii="Arial" w:hAnsi="Arial" w:cs="Arial"/>
        </w:rPr>
        <w:t xml:space="preserve"> will operate as a waiver thereof, nor will any single or partial exercise of any right under </w:t>
      </w:r>
      <w:r w:rsidR="00B5649D" w:rsidRPr="00D946FB">
        <w:rPr>
          <w:rFonts w:ascii="Arial" w:hAnsi="Arial" w:cs="Arial"/>
        </w:rPr>
        <w:t>this Deed</w:t>
      </w:r>
      <w:r w:rsidRPr="00D946FB">
        <w:rPr>
          <w:rFonts w:ascii="Arial" w:hAnsi="Arial" w:cs="Arial"/>
        </w:rPr>
        <w:t xml:space="preserve"> preclude any other or further exercise thereof or the exercise of any other right.</w:t>
      </w:r>
    </w:p>
    <w:p w:rsidR="00CE069E" w:rsidRPr="00D946FB" w:rsidRDefault="00CE069E" w:rsidP="004F68CA">
      <w:pPr>
        <w:jc w:val="both"/>
        <w:rPr>
          <w:rFonts w:ascii="Arial" w:hAnsi="Arial" w:cs="Arial"/>
        </w:rPr>
      </w:pPr>
    </w:p>
    <w:p w:rsidR="00812212" w:rsidRPr="008A66E4" w:rsidRDefault="00633B96" w:rsidP="008A66E4">
      <w:pPr>
        <w:pStyle w:val="Heading1"/>
        <w:tabs>
          <w:tab w:val="left" w:pos="709"/>
        </w:tabs>
        <w:rPr>
          <w:rFonts w:ascii="Arial" w:hAnsi="Arial" w:cs="Arial"/>
          <w:b/>
          <w:sz w:val="20"/>
          <w:u w:val="single"/>
        </w:rPr>
      </w:pPr>
      <w:bookmarkStart w:id="107" w:name="_Toc441505050"/>
      <w:bookmarkStart w:id="108" w:name="_Toc441505518"/>
      <w:bookmarkStart w:id="109" w:name="_Toc441763843"/>
      <w:bookmarkStart w:id="110" w:name="_Toc441764074"/>
      <w:r w:rsidRPr="008A66E4">
        <w:rPr>
          <w:rFonts w:ascii="Arial" w:hAnsi="Arial" w:cs="Arial"/>
          <w:b/>
          <w:sz w:val="20"/>
          <w:u w:val="single"/>
        </w:rPr>
        <w:t>1</w:t>
      </w:r>
      <w:r w:rsidR="000D2306" w:rsidRPr="008A66E4">
        <w:rPr>
          <w:rFonts w:ascii="Arial" w:hAnsi="Arial" w:cs="Arial"/>
          <w:b/>
          <w:sz w:val="20"/>
          <w:u w:val="single"/>
        </w:rPr>
        <w:t>2</w:t>
      </w:r>
      <w:r w:rsidR="00812212" w:rsidRPr="008A66E4">
        <w:rPr>
          <w:rFonts w:ascii="Arial" w:hAnsi="Arial" w:cs="Arial"/>
          <w:b/>
          <w:sz w:val="20"/>
          <w:u w:val="single"/>
        </w:rPr>
        <w:t>.</w:t>
      </w:r>
      <w:r w:rsidR="00812212" w:rsidRPr="008A66E4">
        <w:rPr>
          <w:rFonts w:ascii="Arial" w:hAnsi="Arial" w:cs="Arial"/>
          <w:b/>
          <w:sz w:val="20"/>
          <w:u w:val="single"/>
        </w:rPr>
        <w:tab/>
        <w:t>NON-MERGER</w:t>
      </w:r>
      <w:bookmarkEnd w:id="107"/>
      <w:bookmarkEnd w:id="108"/>
      <w:bookmarkEnd w:id="109"/>
      <w:bookmarkEnd w:id="110"/>
      <w:r w:rsidR="00B0172D" w:rsidRPr="008A66E4">
        <w:rPr>
          <w:rFonts w:ascii="Arial" w:hAnsi="Arial" w:cs="Arial"/>
          <w:b/>
          <w:sz w:val="20"/>
          <w:u w:val="single"/>
        </w:rPr>
        <w:fldChar w:fldCharType="begin"/>
      </w:r>
      <w:r w:rsidR="00B0172D" w:rsidRPr="008A66E4">
        <w:rPr>
          <w:rFonts w:ascii="Arial" w:hAnsi="Arial" w:cs="Arial"/>
          <w:b/>
          <w:sz w:val="20"/>
          <w:u w:val="single"/>
        </w:rPr>
        <w:instrText xml:space="preserve"> TC “</w:instrText>
      </w:r>
      <w:bookmarkStart w:id="111" w:name="_Toc303955160"/>
      <w:bookmarkStart w:id="112" w:name="_Toc306115078"/>
      <w:r w:rsidR="00B0172D" w:rsidRPr="008A66E4">
        <w:rPr>
          <w:rFonts w:ascii="Arial" w:hAnsi="Arial" w:cs="Arial"/>
          <w:b/>
          <w:sz w:val="20"/>
          <w:u w:val="single"/>
        </w:rPr>
        <w:instrText>1</w:instrText>
      </w:r>
      <w:r w:rsidR="000D2306" w:rsidRPr="008A66E4">
        <w:rPr>
          <w:rFonts w:ascii="Arial" w:hAnsi="Arial" w:cs="Arial"/>
          <w:b/>
          <w:sz w:val="20"/>
          <w:u w:val="single"/>
        </w:rPr>
        <w:instrText>2</w:instrText>
      </w:r>
      <w:r w:rsidR="00B0172D" w:rsidRPr="008A66E4">
        <w:rPr>
          <w:rFonts w:ascii="Arial" w:hAnsi="Arial" w:cs="Arial"/>
          <w:b/>
          <w:sz w:val="20"/>
          <w:u w:val="single"/>
        </w:rPr>
        <w:instrText>.</w:instrText>
      </w:r>
      <w:r w:rsidR="00B0172D" w:rsidRPr="008A66E4">
        <w:rPr>
          <w:rFonts w:ascii="Arial" w:hAnsi="Arial" w:cs="Arial"/>
          <w:b/>
          <w:sz w:val="20"/>
          <w:u w:val="single"/>
        </w:rPr>
        <w:tab/>
        <w:instrText>NON-MERGER</w:instrText>
      </w:r>
      <w:bookmarkEnd w:id="111"/>
      <w:bookmarkEnd w:id="112"/>
      <w:r w:rsidR="00B0172D" w:rsidRPr="008A66E4">
        <w:rPr>
          <w:rFonts w:ascii="Arial" w:hAnsi="Arial" w:cs="Arial"/>
          <w:b/>
          <w:sz w:val="20"/>
          <w:u w:val="single"/>
        </w:rPr>
        <w:instrText xml:space="preserve">”\L1 </w:instrText>
      </w:r>
      <w:r w:rsidR="00B0172D" w:rsidRPr="008A66E4">
        <w:rPr>
          <w:rFonts w:ascii="Arial" w:hAnsi="Arial" w:cs="Arial"/>
          <w:b/>
          <w:sz w:val="20"/>
          <w:u w:val="single"/>
        </w:rPr>
        <w:fldChar w:fldCharType="end"/>
      </w:r>
    </w:p>
    <w:p w:rsidR="00CE069E" w:rsidRPr="00D946FB" w:rsidRDefault="00CE069E" w:rsidP="004F68CA">
      <w:pPr>
        <w:jc w:val="both"/>
        <w:rPr>
          <w:rFonts w:ascii="Arial" w:hAnsi="Arial" w:cs="Arial"/>
        </w:rPr>
      </w:pPr>
    </w:p>
    <w:p w:rsidR="00CE069E" w:rsidRPr="00D946FB" w:rsidRDefault="00CE069E" w:rsidP="004F68CA">
      <w:pPr>
        <w:ind w:left="720"/>
        <w:jc w:val="both"/>
        <w:rPr>
          <w:rFonts w:ascii="Arial" w:hAnsi="Arial" w:cs="Arial"/>
        </w:rPr>
      </w:pPr>
      <w:r w:rsidRPr="00D946FB">
        <w:rPr>
          <w:rFonts w:ascii="Arial" w:hAnsi="Arial" w:cs="Arial"/>
        </w:rPr>
        <w:t xml:space="preserve">No act, matter or thing done under or in connection with, </w:t>
      </w:r>
      <w:r w:rsidR="00B5649D" w:rsidRPr="00D946FB">
        <w:rPr>
          <w:rFonts w:ascii="Arial" w:hAnsi="Arial" w:cs="Arial"/>
        </w:rPr>
        <w:t>this Deed</w:t>
      </w:r>
      <w:r w:rsidRPr="00D946FB">
        <w:rPr>
          <w:rFonts w:ascii="Arial" w:hAnsi="Arial" w:cs="Arial"/>
        </w:rPr>
        <w:t xml:space="preserve"> will operate as a merger of any of the rights, remedies and warranties of NFSA or </w:t>
      </w:r>
      <w:r w:rsidR="004F68CA" w:rsidRPr="00D946FB">
        <w:rPr>
          <w:rFonts w:ascii="Arial" w:hAnsi="Arial" w:cs="Arial"/>
        </w:rPr>
        <w:t xml:space="preserve">the Producer </w:t>
      </w:r>
      <w:r w:rsidRPr="00D946FB">
        <w:rPr>
          <w:rFonts w:ascii="Arial" w:hAnsi="Arial" w:cs="Arial"/>
        </w:rPr>
        <w:t xml:space="preserve">under </w:t>
      </w:r>
      <w:r w:rsidR="00B5649D" w:rsidRPr="00D946FB">
        <w:rPr>
          <w:rFonts w:ascii="Arial" w:hAnsi="Arial" w:cs="Arial"/>
        </w:rPr>
        <w:t>this Deed</w:t>
      </w:r>
      <w:r w:rsidRPr="00D946FB">
        <w:rPr>
          <w:rFonts w:ascii="Arial" w:hAnsi="Arial" w:cs="Arial"/>
        </w:rPr>
        <w:t xml:space="preserve"> or otherwise. All such rights, remedies and warranties will continue in full force and effect.</w:t>
      </w:r>
    </w:p>
    <w:p w:rsidR="003E67D9" w:rsidRDefault="003E67D9" w:rsidP="003E67D9">
      <w:pPr>
        <w:tabs>
          <w:tab w:val="right" w:leader="dot" w:pos="9000"/>
        </w:tabs>
        <w:jc w:val="both"/>
        <w:rPr>
          <w:rFonts w:ascii="Arial" w:hAnsi="Arial" w:cs="Arial"/>
          <w:sz w:val="22"/>
          <w:szCs w:val="22"/>
        </w:rPr>
      </w:pPr>
      <w:r>
        <w:rPr>
          <w:rFonts w:ascii="Arial" w:hAnsi="Arial" w:cs="Arial"/>
          <w:b/>
          <w:spacing w:val="-3"/>
          <w:sz w:val="22"/>
          <w:szCs w:val="22"/>
          <w:lang w:val="en-US"/>
        </w:rPr>
        <w:br w:type="page"/>
      </w:r>
      <w:r w:rsidRPr="00FF3340">
        <w:rPr>
          <w:rFonts w:ascii="Arial" w:hAnsi="Arial" w:cs="Arial"/>
          <w:b/>
          <w:spacing w:val="-3"/>
          <w:sz w:val="22"/>
          <w:szCs w:val="22"/>
          <w:lang w:val="en-US"/>
        </w:rPr>
        <w:lastRenderedPageBreak/>
        <w:t>EXECUTED as a deed</w:t>
      </w:r>
      <w:r w:rsidRPr="00FF3340">
        <w:rPr>
          <w:rFonts w:ascii="Arial" w:hAnsi="Arial" w:cs="Arial"/>
          <w:sz w:val="22"/>
          <w:szCs w:val="22"/>
        </w:rPr>
        <w:t xml:space="preserve"> on</w:t>
      </w:r>
      <w:r w:rsidR="00C715AD">
        <w:rPr>
          <w:rFonts w:ascii="Arial" w:hAnsi="Arial" w:cs="Arial"/>
          <w:sz w:val="22"/>
          <w:szCs w:val="22"/>
        </w:rPr>
        <w:t xml:space="preserve"> the last date written below</w:t>
      </w:r>
    </w:p>
    <w:p w:rsidR="003E67D9" w:rsidRPr="00FF3340" w:rsidRDefault="003E67D9" w:rsidP="003E67D9">
      <w:pPr>
        <w:tabs>
          <w:tab w:val="right" w:leader="dot" w:pos="9000"/>
        </w:tabs>
        <w:jc w:val="both"/>
        <w:rPr>
          <w:rFonts w:ascii="Arial" w:hAnsi="Arial" w:cs="Arial"/>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40"/>
      </w:tblGrid>
      <w:tr w:rsidR="003E67D9" w:rsidRPr="00133D7E" w:rsidTr="00B0172D">
        <w:trPr>
          <w:trHeight w:val="2778"/>
        </w:trPr>
        <w:tc>
          <w:tcPr>
            <w:tcW w:w="4788"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b/>
              </w:rPr>
            </w:pPr>
            <w:r w:rsidRPr="00133D7E">
              <w:rPr>
                <w:rFonts w:ascii="Arial" w:hAnsi="Arial" w:cs="Arial"/>
                <w:b/>
              </w:rPr>
              <w:t xml:space="preserve">Signed for and on behalf of the Producer </w:t>
            </w:r>
            <w:r w:rsidRPr="00133D7E">
              <w:rPr>
                <w:rFonts w:ascii="Arial" w:hAnsi="Arial" w:cs="Arial"/>
                <w:b/>
              </w:rPr>
              <w:br/>
            </w:r>
            <w:r w:rsidRPr="00133D7E">
              <w:rPr>
                <w:rFonts w:ascii="Arial" w:hAnsi="Arial" w:cs="Arial"/>
              </w:rPr>
              <w:t>under section 127 of the Corporations Act 2001 by</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713601416" w:edGrp="everyone"/>
            <w:r w:rsidRPr="00133D7E">
              <w:rPr>
                <w:rFonts w:ascii="Arial" w:hAnsi="Arial" w:cs="Arial"/>
              </w:rPr>
              <w:tab/>
            </w:r>
          </w:p>
          <w:permEnd w:id="1713601416"/>
          <w:p w:rsidR="003E67D9" w:rsidRPr="00133D7E" w:rsidRDefault="003E67D9" w:rsidP="00B0172D">
            <w:pPr>
              <w:rPr>
                <w:rFonts w:ascii="Arial" w:hAnsi="Arial" w:cs="Arial"/>
              </w:rPr>
            </w:pPr>
            <w:r w:rsidRPr="00133D7E">
              <w:rPr>
                <w:rFonts w:ascii="Arial" w:hAnsi="Arial" w:cs="Arial"/>
              </w:rPr>
              <w:t>Name of first signatory</w:t>
            </w:r>
          </w:p>
          <w:p w:rsidR="003E67D9" w:rsidRPr="00133D7E" w:rsidRDefault="003E67D9" w:rsidP="00B0172D">
            <w:pPr>
              <w:rPr>
                <w:rFonts w:ascii="Arial" w:hAnsi="Arial" w:cs="Arial"/>
              </w:rPr>
            </w:pPr>
          </w:p>
          <w:p w:rsidR="003E67D9" w:rsidRPr="00133D7E" w:rsidRDefault="003E67D9" w:rsidP="00B0172D">
            <w:pPr>
              <w:rPr>
                <w:rFonts w:ascii="Arial" w:hAnsi="Arial" w:cs="Arial"/>
              </w:rPr>
            </w:pPr>
            <w:r w:rsidRPr="00133D7E">
              <w:rPr>
                <w:rFonts w:ascii="Arial" w:hAnsi="Arial" w:cs="Arial"/>
              </w:rPr>
              <w:t xml:space="preserve">in the presence of </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06108889" w:edGrp="everyone"/>
            <w:r w:rsidRPr="00133D7E">
              <w:rPr>
                <w:rFonts w:ascii="Arial" w:hAnsi="Arial" w:cs="Arial"/>
              </w:rPr>
              <w:tab/>
            </w:r>
          </w:p>
          <w:permEnd w:id="106108889"/>
          <w:p w:rsidR="003E67D9" w:rsidRPr="00133D7E" w:rsidRDefault="003E67D9" w:rsidP="00B0172D">
            <w:pPr>
              <w:rPr>
                <w:rFonts w:ascii="Arial" w:hAnsi="Arial" w:cs="Arial"/>
              </w:rPr>
            </w:pPr>
            <w:r w:rsidRPr="00133D7E">
              <w:rPr>
                <w:rFonts w:ascii="Arial" w:hAnsi="Arial" w:cs="Arial"/>
              </w:rPr>
              <w:t xml:space="preserve">Name of witness </w:t>
            </w:r>
            <w:r w:rsidRPr="00133D7E">
              <w:rPr>
                <w:rFonts w:ascii="Arial" w:hAnsi="Arial" w:cs="Arial"/>
              </w:rPr>
              <w:br/>
              <w:t>to first signatory’s signature</w:t>
            </w: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042299892" w:edGrp="everyone"/>
            <w:r w:rsidRPr="00133D7E">
              <w:rPr>
                <w:rFonts w:ascii="Arial" w:hAnsi="Arial" w:cs="Arial"/>
              </w:rPr>
              <w:tab/>
            </w:r>
            <w:permEnd w:id="1042299892"/>
          </w:p>
          <w:p w:rsidR="003E67D9" w:rsidRPr="00133D7E" w:rsidRDefault="003E67D9" w:rsidP="00B0172D">
            <w:pPr>
              <w:rPr>
                <w:rFonts w:ascii="Arial" w:hAnsi="Arial" w:cs="Arial"/>
              </w:rPr>
            </w:pPr>
            <w:r w:rsidRPr="00133D7E">
              <w:rPr>
                <w:rFonts w:ascii="Arial" w:hAnsi="Arial" w:cs="Arial"/>
              </w:rPr>
              <w:t>Signature of witness</w:t>
            </w: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407244771" w:edGrp="everyone"/>
            <w:r w:rsidRPr="00133D7E">
              <w:rPr>
                <w:rFonts w:ascii="Arial" w:hAnsi="Arial" w:cs="Arial"/>
                <w:color w:val="000000"/>
                <w:sz w:val="20"/>
                <w:lang w:val="en-AU"/>
              </w:rPr>
              <w:tab/>
            </w:r>
            <w:permEnd w:id="407244771"/>
          </w:p>
          <w:p w:rsidR="003E67D9" w:rsidRPr="00133D7E" w:rsidRDefault="003E67D9" w:rsidP="00B0172D">
            <w:pPr>
              <w:rPr>
                <w:rFonts w:ascii="Arial" w:hAnsi="Arial" w:cs="Arial"/>
                <w:b/>
              </w:rPr>
            </w:pPr>
          </w:p>
        </w:tc>
        <w:tc>
          <w:tcPr>
            <w:tcW w:w="4440"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color w:val="000000"/>
              </w:rPr>
            </w:pPr>
          </w:p>
          <w:p w:rsidR="003E67D9" w:rsidRPr="00133D7E" w:rsidRDefault="003E67D9" w:rsidP="00B0172D">
            <w:pPr>
              <w:rPr>
                <w:rFonts w:ascii="Arial" w:hAnsi="Arial" w:cs="Arial"/>
                <w:color w:val="000000"/>
              </w:rPr>
            </w:pPr>
          </w:p>
          <w:p w:rsidR="003E67D9" w:rsidRPr="00133D7E" w:rsidRDefault="003E67D9" w:rsidP="00B0172D">
            <w:pPr>
              <w:rPr>
                <w:rFonts w:ascii="Arial" w:hAnsi="Arial" w:cs="Arial"/>
                <w:color w:val="000000"/>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832271909" w:edGrp="everyone"/>
            <w:r w:rsidRPr="00133D7E">
              <w:rPr>
                <w:rFonts w:ascii="Arial" w:hAnsi="Arial" w:cs="Arial"/>
              </w:rPr>
              <w:tab/>
            </w:r>
          </w:p>
          <w:permEnd w:id="832271909"/>
          <w:p w:rsidR="003E67D9" w:rsidRPr="00133D7E" w:rsidRDefault="003E67D9" w:rsidP="00B0172D">
            <w:pPr>
              <w:rPr>
                <w:rFonts w:ascii="Arial" w:hAnsi="Arial" w:cs="Arial"/>
                <w:color w:val="000000"/>
              </w:rPr>
            </w:pPr>
            <w:r w:rsidRPr="00133D7E">
              <w:rPr>
                <w:rFonts w:ascii="Arial" w:hAnsi="Arial" w:cs="Arial"/>
                <w:color w:val="000000"/>
              </w:rPr>
              <w:t>Signature</w:t>
            </w:r>
          </w:p>
          <w:p w:rsidR="003E67D9" w:rsidRPr="00133D7E" w:rsidRDefault="003E67D9" w:rsidP="00B0172D">
            <w:pPr>
              <w:rPr>
                <w:rFonts w:ascii="Arial" w:hAnsi="Arial" w:cs="Arial"/>
                <w:color w:val="000000"/>
              </w:rPr>
            </w:pPr>
            <w:r w:rsidRPr="00133D7E">
              <w:rPr>
                <w:rFonts w:ascii="Arial" w:hAnsi="Arial" w:cs="Arial"/>
                <w:color w:val="000000"/>
              </w:rPr>
              <w:t>Director/Sole Director</w:t>
            </w:r>
            <w:r w:rsidRPr="00133D7E">
              <w:rPr>
                <w:rFonts w:ascii="Arial" w:hAnsi="Arial" w:cs="Arial"/>
                <w:color w:val="000000"/>
              </w:rPr>
              <w:br/>
              <w:t>(select applicable title)</w:t>
            </w: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1069042203" w:edGrp="everyone"/>
            <w:r w:rsidRPr="00133D7E">
              <w:rPr>
                <w:rFonts w:ascii="Arial" w:hAnsi="Arial" w:cs="Arial"/>
                <w:color w:val="000000"/>
                <w:sz w:val="20"/>
                <w:lang w:val="en-AU"/>
              </w:rPr>
              <w:tab/>
            </w:r>
            <w:permEnd w:id="1069042203"/>
          </w:p>
          <w:p w:rsidR="003E67D9" w:rsidRPr="00133D7E" w:rsidRDefault="003E67D9" w:rsidP="00B0172D">
            <w:pPr>
              <w:rPr>
                <w:rFonts w:ascii="Arial" w:hAnsi="Arial" w:cs="Arial"/>
                <w:color w:val="000000"/>
              </w:rPr>
            </w:pPr>
          </w:p>
        </w:tc>
      </w:tr>
      <w:tr w:rsidR="003E67D9" w:rsidRPr="00133D7E" w:rsidTr="00B0172D">
        <w:trPr>
          <w:trHeight w:val="2778"/>
        </w:trPr>
        <w:tc>
          <w:tcPr>
            <w:tcW w:w="4788"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rPr>
            </w:pPr>
            <w:r w:rsidRPr="00133D7E">
              <w:rPr>
                <w:rFonts w:ascii="Arial" w:hAnsi="Arial" w:cs="Arial"/>
              </w:rPr>
              <w:t>and by</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007631541" w:edGrp="everyone"/>
            <w:r w:rsidRPr="00133D7E">
              <w:rPr>
                <w:rFonts w:ascii="Arial" w:hAnsi="Arial" w:cs="Arial"/>
              </w:rPr>
              <w:tab/>
            </w:r>
          </w:p>
          <w:permEnd w:id="1007631541"/>
          <w:p w:rsidR="003E67D9" w:rsidRPr="00133D7E" w:rsidRDefault="003E67D9" w:rsidP="00B0172D">
            <w:pPr>
              <w:rPr>
                <w:rFonts w:ascii="Arial" w:hAnsi="Arial" w:cs="Arial"/>
              </w:rPr>
            </w:pPr>
            <w:r w:rsidRPr="00133D7E">
              <w:rPr>
                <w:rFonts w:ascii="Arial" w:hAnsi="Arial" w:cs="Arial"/>
              </w:rPr>
              <w:t>Name of second signatory</w:t>
            </w:r>
          </w:p>
          <w:p w:rsidR="003E67D9" w:rsidRPr="00133D7E" w:rsidRDefault="003E67D9" w:rsidP="00B0172D">
            <w:pPr>
              <w:rPr>
                <w:rFonts w:ascii="Arial" w:hAnsi="Arial" w:cs="Arial"/>
              </w:rPr>
            </w:pPr>
          </w:p>
          <w:p w:rsidR="003E67D9" w:rsidRPr="00133D7E" w:rsidRDefault="003E67D9" w:rsidP="00B0172D">
            <w:pPr>
              <w:rPr>
                <w:rFonts w:ascii="Arial" w:hAnsi="Arial" w:cs="Arial"/>
              </w:rPr>
            </w:pPr>
            <w:r w:rsidRPr="00133D7E">
              <w:rPr>
                <w:rFonts w:ascii="Arial" w:hAnsi="Arial" w:cs="Arial"/>
              </w:rPr>
              <w:t xml:space="preserve">in the presence of </w:t>
            </w: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40916136" w:edGrp="everyone"/>
            <w:r w:rsidRPr="00133D7E">
              <w:rPr>
                <w:rFonts w:ascii="Arial" w:hAnsi="Arial" w:cs="Arial"/>
              </w:rPr>
              <w:tab/>
            </w:r>
          </w:p>
          <w:permEnd w:id="40916136"/>
          <w:p w:rsidR="003E67D9" w:rsidRPr="00133D7E" w:rsidRDefault="003E67D9" w:rsidP="00B0172D">
            <w:pPr>
              <w:rPr>
                <w:rFonts w:ascii="Arial" w:hAnsi="Arial" w:cs="Arial"/>
              </w:rPr>
            </w:pPr>
            <w:r w:rsidRPr="00133D7E">
              <w:rPr>
                <w:rFonts w:ascii="Arial" w:hAnsi="Arial" w:cs="Arial"/>
              </w:rPr>
              <w:t xml:space="preserve">Name of witness </w:t>
            </w:r>
            <w:r w:rsidRPr="00133D7E">
              <w:rPr>
                <w:rFonts w:ascii="Arial" w:hAnsi="Arial" w:cs="Arial"/>
              </w:rPr>
              <w:br/>
              <w:t>to second signatory’s signature</w:t>
            </w: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1414080896" w:edGrp="everyone"/>
            <w:r w:rsidRPr="00133D7E">
              <w:rPr>
                <w:rFonts w:ascii="Arial" w:hAnsi="Arial" w:cs="Arial"/>
              </w:rPr>
              <w:tab/>
            </w:r>
          </w:p>
          <w:permEnd w:id="1414080896"/>
          <w:p w:rsidR="003E67D9" w:rsidRPr="00133D7E" w:rsidRDefault="003E67D9" w:rsidP="00B0172D">
            <w:pPr>
              <w:rPr>
                <w:rFonts w:ascii="Arial" w:hAnsi="Arial" w:cs="Arial"/>
              </w:rPr>
            </w:pPr>
            <w:r w:rsidRPr="00133D7E">
              <w:rPr>
                <w:rFonts w:ascii="Arial" w:hAnsi="Arial" w:cs="Arial"/>
              </w:rPr>
              <w:t>Signature of witness</w:t>
            </w: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1562656086" w:edGrp="everyone"/>
            <w:r w:rsidRPr="00133D7E">
              <w:rPr>
                <w:rFonts w:ascii="Arial" w:hAnsi="Arial" w:cs="Arial"/>
                <w:color w:val="000000"/>
                <w:sz w:val="20"/>
                <w:lang w:val="en-AU"/>
              </w:rPr>
              <w:tab/>
            </w:r>
            <w:permEnd w:id="1562656086"/>
          </w:p>
          <w:p w:rsidR="003E67D9" w:rsidRPr="00133D7E" w:rsidRDefault="003E67D9" w:rsidP="00B0172D">
            <w:pPr>
              <w:rPr>
                <w:rFonts w:ascii="Arial" w:hAnsi="Arial" w:cs="Arial"/>
                <w:b/>
              </w:rPr>
            </w:pPr>
          </w:p>
        </w:tc>
        <w:tc>
          <w:tcPr>
            <w:tcW w:w="4440" w:type="dxa"/>
            <w:tcBorders>
              <w:top w:val="single" w:sz="4" w:space="0" w:color="auto"/>
              <w:left w:val="single" w:sz="4" w:space="0" w:color="auto"/>
              <w:bottom w:val="single" w:sz="4" w:space="0" w:color="auto"/>
              <w:right w:val="single" w:sz="4" w:space="0" w:color="auto"/>
            </w:tcBorders>
          </w:tcPr>
          <w:p w:rsidR="003E67D9" w:rsidRPr="00133D7E" w:rsidRDefault="003E67D9" w:rsidP="00B0172D">
            <w:pPr>
              <w:rPr>
                <w:rFonts w:ascii="Arial" w:hAnsi="Arial" w:cs="Arial"/>
                <w:color w:val="000000"/>
              </w:rPr>
            </w:pPr>
          </w:p>
          <w:p w:rsidR="003E67D9" w:rsidRPr="00133D7E" w:rsidRDefault="003E67D9" w:rsidP="00B0172D">
            <w:pPr>
              <w:rPr>
                <w:rFonts w:ascii="Arial" w:hAnsi="Arial" w:cs="Arial"/>
              </w:rPr>
            </w:pPr>
          </w:p>
          <w:p w:rsidR="003E67D9" w:rsidRPr="00133D7E" w:rsidRDefault="003E67D9" w:rsidP="00B0172D">
            <w:pPr>
              <w:tabs>
                <w:tab w:val="left" w:leader="underscore" w:pos="3544"/>
              </w:tabs>
              <w:rPr>
                <w:rFonts w:ascii="Arial" w:hAnsi="Arial" w:cs="Arial"/>
              </w:rPr>
            </w:pPr>
            <w:permStart w:id="818573710" w:edGrp="everyone"/>
            <w:r w:rsidRPr="00133D7E">
              <w:rPr>
                <w:rFonts w:ascii="Arial" w:hAnsi="Arial" w:cs="Arial"/>
              </w:rPr>
              <w:tab/>
            </w:r>
          </w:p>
          <w:permEnd w:id="818573710"/>
          <w:p w:rsidR="003E67D9" w:rsidRPr="00133D7E" w:rsidRDefault="006647D8" w:rsidP="00B0172D">
            <w:pPr>
              <w:rPr>
                <w:rFonts w:ascii="Arial" w:hAnsi="Arial" w:cs="Arial"/>
                <w:color w:val="000000"/>
              </w:rPr>
            </w:pPr>
            <w:r>
              <w:rPr>
                <w:rFonts w:ascii="Arial" w:hAnsi="Arial" w:cs="Arial"/>
                <w:color w:val="000000"/>
              </w:rPr>
              <w:t>Signature</w:t>
            </w:r>
          </w:p>
          <w:p w:rsidR="003E67D9" w:rsidRPr="00133D7E" w:rsidRDefault="003E67D9" w:rsidP="00B0172D">
            <w:pPr>
              <w:rPr>
                <w:rFonts w:ascii="Arial" w:hAnsi="Arial" w:cs="Arial"/>
                <w:color w:val="000000"/>
              </w:rPr>
            </w:pPr>
            <w:r w:rsidRPr="00133D7E">
              <w:rPr>
                <w:rFonts w:ascii="Arial" w:hAnsi="Arial" w:cs="Arial"/>
                <w:color w:val="000000"/>
              </w:rPr>
              <w:t xml:space="preserve">Director/Secretary </w:t>
            </w:r>
            <w:r w:rsidRPr="00133D7E">
              <w:rPr>
                <w:rFonts w:ascii="Arial" w:hAnsi="Arial" w:cs="Arial"/>
                <w:color w:val="000000"/>
              </w:rPr>
              <w:br/>
              <w:t>(select applicable title)</w:t>
            </w:r>
          </w:p>
          <w:p w:rsidR="003E67D9" w:rsidRPr="00133D7E" w:rsidRDefault="003E67D9" w:rsidP="00B0172D">
            <w:pPr>
              <w:rPr>
                <w:rFonts w:ascii="Arial" w:hAnsi="Arial" w:cs="Arial"/>
                <w:color w:val="000000"/>
              </w:rPr>
            </w:pPr>
          </w:p>
          <w:p w:rsidR="003E67D9" w:rsidRPr="00133D7E" w:rsidRDefault="003E67D9" w:rsidP="00B0172D">
            <w:pPr>
              <w:pStyle w:val="DefaultText"/>
              <w:overflowPunct/>
              <w:autoSpaceDE/>
              <w:autoSpaceDN/>
              <w:adjustRightInd/>
              <w:textAlignment w:val="auto"/>
              <w:rPr>
                <w:rFonts w:ascii="Arial" w:hAnsi="Arial" w:cs="Arial"/>
                <w:color w:val="000000"/>
                <w:sz w:val="20"/>
                <w:lang w:val="en-AU"/>
              </w:rPr>
            </w:pPr>
          </w:p>
          <w:p w:rsidR="003E67D9" w:rsidRPr="00133D7E" w:rsidRDefault="003E67D9" w:rsidP="00B0172D">
            <w:pPr>
              <w:pStyle w:val="DefaultText"/>
              <w:tabs>
                <w:tab w:val="left" w:pos="960"/>
                <w:tab w:val="right" w:leader="underscore" w:pos="3840"/>
              </w:tabs>
              <w:overflowPunct/>
              <w:autoSpaceDE/>
              <w:autoSpaceDN/>
              <w:adjustRightInd/>
              <w:textAlignment w:val="auto"/>
              <w:rPr>
                <w:rFonts w:ascii="Arial" w:hAnsi="Arial" w:cs="Arial"/>
                <w:color w:val="000000"/>
                <w:sz w:val="20"/>
                <w:lang w:val="en-AU"/>
              </w:rPr>
            </w:pPr>
            <w:r w:rsidRPr="00133D7E">
              <w:rPr>
                <w:rFonts w:ascii="Arial" w:hAnsi="Arial" w:cs="Arial"/>
                <w:color w:val="000000"/>
                <w:sz w:val="20"/>
                <w:lang w:val="en-AU"/>
              </w:rPr>
              <w:t>Date:</w:t>
            </w:r>
            <w:r w:rsidRPr="00133D7E">
              <w:rPr>
                <w:rFonts w:ascii="Arial" w:hAnsi="Arial" w:cs="Arial"/>
                <w:color w:val="000000"/>
                <w:sz w:val="20"/>
                <w:lang w:val="en-AU"/>
              </w:rPr>
              <w:tab/>
            </w:r>
            <w:permStart w:id="510618745" w:edGrp="everyone"/>
            <w:r w:rsidRPr="00133D7E">
              <w:rPr>
                <w:rFonts w:ascii="Arial" w:hAnsi="Arial" w:cs="Arial"/>
                <w:color w:val="000000"/>
                <w:sz w:val="20"/>
                <w:lang w:val="en-AU"/>
              </w:rPr>
              <w:tab/>
            </w:r>
            <w:permEnd w:id="510618745"/>
          </w:p>
          <w:p w:rsidR="003E67D9" w:rsidRPr="00133D7E" w:rsidRDefault="003E67D9" w:rsidP="00B0172D">
            <w:pPr>
              <w:rPr>
                <w:rFonts w:ascii="Arial" w:hAnsi="Arial" w:cs="Arial"/>
                <w:color w:val="000000"/>
              </w:rPr>
            </w:pPr>
          </w:p>
        </w:tc>
      </w:tr>
    </w:tbl>
    <w:p w:rsidR="0077563F" w:rsidRDefault="0077563F" w:rsidP="00771978">
      <w:pPr>
        <w:rPr>
          <w:b/>
          <w:u w:val="single"/>
          <w:lang w:val="en-US"/>
        </w:rPr>
      </w:pPr>
      <w:r>
        <w:rPr>
          <w:b/>
          <w:u w:val="single"/>
          <w:lang w:val="en-US"/>
        </w:rPr>
        <w:br w:type="page"/>
      </w:r>
    </w:p>
    <w:p w:rsidR="008A66E4" w:rsidRPr="008A66E4" w:rsidRDefault="009718CC" w:rsidP="008A66E4">
      <w:pPr>
        <w:pStyle w:val="Heading1"/>
        <w:jc w:val="center"/>
        <w:rPr>
          <w:rFonts w:ascii="Arial" w:hAnsi="Arial" w:cs="Arial"/>
          <w:b/>
          <w:szCs w:val="24"/>
          <w:u w:val="single"/>
        </w:rPr>
      </w:pPr>
      <w:bookmarkStart w:id="113" w:name="_Toc441505051"/>
      <w:bookmarkStart w:id="114" w:name="_Toc441763844"/>
      <w:bookmarkStart w:id="115" w:name="_Toc441764075"/>
      <w:bookmarkStart w:id="116" w:name="_Toc441505519"/>
      <w:r w:rsidRPr="008A66E4">
        <w:rPr>
          <w:rFonts w:ascii="Arial" w:hAnsi="Arial" w:cs="Arial"/>
          <w:b/>
          <w:szCs w:val="24"/>
          <w:u w:val="single"/>
        </w:rPr>
        <w:lastRenderedPageBreak/>
        <w:t>SCHEDULE 1</w:t>
      </w:r>
      <w:bookmarkStart w:id="117" w:name="_Toc441505052"/>
      <w:bookmarkEnd w:id="113"/>
      <w:r w:rsidR="002E4D54" w:rsidRPr="008A66E4">
        <w:rPr>
          <w:rFonts w:ascii="Arial" w:hAnsi="Arial" w:cs="Arial"/>
          <w:b/>
          <w:szCs w:val="24"/>
          <w:u w:val="single"/>
        </w:rPr>
        <w:t xml:space="preserve"> </w:t>
      </w:r>
      <w:bookmarkEnd w:id="114"/>
      <w:bookmarkEnd w:id="115"/>
    </w:p>
    <w:p w:rsidR="0077563F" w:rsidRPr="008A66E4" w:rsidRDefault="004B1AE4" w:rsidP="008A66E4">
      <w:pPr>
        <w:pStyle w:val="Heading1"/>
        <w:jc w:val="center"/>
        <w:rPr>
          <w:rFonts w:ascii="Arial" w:hAnsi="Arial" w:cs="Arial"/>
          <w:b/>
          <w:szCs w:val="24"/>
          <w:u w:val="single"/>
        </w:rPr>
      </w:pPr>
      <w:bookmarkStart w:id="118" w:name="_Toc441763845"/>
      <w:bookmarkStart w:id="119" w:name="_Toc441764076"/>
      <w:r>
        <w:rPr>
          <w:rFonts w:ascii="Arial" w:hAnsi="Arial" w:cs="Arial"/>
          <w:b/>
          <w:szCs w:val="24"/>
          <w:u w:val="single"/>
        </w:rPr>
        <w:t>PRODUCTION</w:t>
      </w:r>
      <w:r w:rsidR="009718CC" w:rsidRPr="008A66E4">
        <w:rPr>
          <w:rFonts w:ascii="Arial" w:hAnsi="Arial" w:cs="Arial"/>
          <w:b/>
          <w:szCs w:val="24"/>
          <w:u w:val="single"/>
        </w:rPr>
        <w:t xml:space="preserve"> SPECIFICATIONS</w:t>
      </w:r>
      <w:bookmarkEnd w:id="116"/>
      <w:bookmarkEnd w:id="117"/>
      <w:bookmarkEnd w:id="118"/>
      <w:bookmarkEnd w:id="119"/>
      <w:r w:rsidR="00B0172D" w:rsidRPr="008A66E4">
        <w:rPr>
          <w:rFonts w:ascii="Arial" w:hAnsi="Arial" w:cs="Arial"/>
          <w:b/>
          <w:szCs w:val="24"/>
          <w:u w:val="single"/>
        </w:rPr>
        <w:fldChar w:fldCharType="begin"/>
      </w:r>
      <w:r w:rsidR="00B0172D" w:rsidRPr="008A66E4">
        <w:rPr>
          <w:rFonts w:ascii="Arial" w:hAnsi="Arial" w:cs="Arial"/>
          <w:b/>
          <w:szCs w:val="24"/>
          <w:u w:val="single"/>
        </w:rPr>
        <w:instrText xml:space="preserve"> TC "</w:instrText>
      </w:r>
      <w:bookmarkStart w:id="120" w:name="_Toc300246868"/>
      <w:bookmarkStart w:id="121" w:name="_Toc303955161"/>
      <w:bookmarkStart w:id="122" w:name="_Toc306115079"/>
      <w:r w:rsidR="00B0172D" w:rsidRPr="008A66E4">
        <w:rPr>
          <w:rFonts w:ascii="Arial" w:hAnsi="Arial" w:cs="Arial"/>
          <w:b/>
          <w:szCs w:val="24"/>
          <w:u w:val="single"/>
        </w:rPr>
        <w:instrText>SCHEDULE 1 – FILM SPECIFICATIONS</w:instrText>
      </w:r>
      <w:bookmarkEnd w:id="120"/>
      <w:bookmarkEnd w:id="121"/>
      <w:bookmarkEnd w:id="122"/>
      <w:r w:rsidR="00B0172D" w:rsidRPr="008A66E4">
        <w:rPr>
          <w:rFonts w:ascii="Arial" w:hAnsi="Arial" w:cs="Arial"/>
          <w:b/>
          <w:szCs w:val="24"/>
          <w:u w:val="single"/>
        </w:rPr>
        <w:instrText xml:space="preserve">”\L1 </w:instrText>
      </w:r>
      <w:r w:rsidR="00B0172D" w:rsidRPr="008A66E4">
        <w:rPr>
          <w:rFonts w:ascii="Arial" w:hAnsi="Arial" w:cs="Arial"/>
          <w:b/>
          <w:szCs w:val="24"/>
          <w:u w:val="single"/>
        </w:rPr>
        <w:fldChar w:fldCharType="end"/>
      </w:r>
    </w:p>
    <w:p w:rsidR="009718CC" w:rsidRPr="00D946FB" w:rsidRDefault="009718CC" w:rsidP="009718CC">
      <w:pPr>
        <w:tabs>
          <w:tab w:val="left" w:pos="1418"/>
          <w:tab w:val="center" w:pos="4536"/>
        </w:tabs>
        <w:jc w:val="center"/>
        <w:rPr>
          <w:rFonts w:ascii="Arial" w:hAnsi="Arial" w:cs="Arial"/>
          <w:b/>
          <w:u w:val="single"/>
          <w:lang w:val="en-US"/>
        </w:rPr>
      </w:pPr>
    </w:p>
    <w:tbl>
      <w:tblPr>
        <w:tblpPr w:leftFromText="180" w:rightFromText="180" w:vertAnchor="text" w:horzAnchor="margin" w:tblpY="105"/>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5"/>
        <w:gridCol w:w="5451"/>
      </w:tblGrid>
      <w:tr w:rsidR="00662BC5" w:rsidRPr="00D946FB" w:rsidTr="00662BC5">
        <w:tc>
          <w:tcPr>
            <w:tcW w:w="5000" w:type="pct"/>
            <w:gridSpan w:val="2"/>
            <w:shd w:val="clear" w:color="auto" w:fill="BFBFBF"/>
          </w:tcPr>
          <w:p w:rsidR="00662BC5" w:rsidRPr="00D946FB" w:rsidRDefault="00662BC5" w:rsidP="004B1AE4">
            <w:pPr>
              <w:spacing w:before="120" w:after="120"/>
              <w:rPr>
                <w:rFonts w:ascii="Arial" w:hAnsi="Arial" w:cs="Arial"/>
              </w:rPr>
            </w:pPr>
            <w:r w:rsidRPr="00D946FB">
              <w:rPr>
                <w:rFonts w:ascii="Arial" w:hAnsi="Arial" w:cs="Arial"/>
                <w:b/>
              </w:rPr>
              <w:t xml:space="preserve">Item 1:  </w:t>
            </w:r>
            <w:r w:rsidR="004B1AE4">
              <w:rPr>
                <w:rFonts w:ascii="Arial" w:hAnsi="Arial" w:cs="Arial"/>
                <w:b/>
              </w:rPr>
              <w:t>Production</w:t>
            </w:r>
            <w:r w:rsidRPr="00D946FB">
              <w:rPr>
                <w:rFonts w:ascii="Arial" w:hAnsi="Arial" w:cs="Arial"/>
                <w:b/>
              </w:rPr>
              <w:t xml:space="preserve"> Details</w:t>
            </w:r>
          </w:p>
        </w:tc>
      </w:tr>
      <w:tr w:rsidR="00662BC5" w:rsidRPr="00D946FB" w:rsidTr="00A71832">
        <w:tc>
          <w:tcPr>
            <w:tcW w:w="2052" w:type="pct"/>
            <w:shd w:val="clear" w:color="auto" w:fill="auto"/>
          </w:tcPr>
          <w:p w:rsidR="00662BC5" w:rsidRPr="00D90E7F" w:rsidRDefault="00662BC5" w:rsidP="00662BC5">
            <w:pPr>
              <w:spacing w:before="120" w:after="120"/>
              <w:rPr>
                <w:rFonts w:ascii="Arial" w:hAnsi="Arial" w:cs="Arial"/>
                <w:b/>
                <w:u w:val="single"/>
              </w:rPr>
            </w:pPr>
            <w:r w:rsidRPr="00D90E7F">
              <w:rPr>
                <w:rFonts w:ascii="Arial" w:hAnsi="Arial" w:cs="Arial"/>
                <w:b/>
              </w:rPr>
              <w:t>Title</w:t>
            </w:r>
          </w:p>
        </w:tc>
        <w:bookmarkStart w:id="123" w:name="Text64"/>
        <w:permStart w:id="1303068557" w:edGrp="everyone"/>
        <w:tc>
          <w:tcPr>
            <w:tcW w:w="2948" w:type="pct"/>
            <w:shd w:val="clear" w:color="auto" w:fill="auto"/>
          </w:tcPr>
          <w:p w:rsidR="00662BC5" w:rsidRPr="00D946FB" w:rsidRDefault="00F869C0" w:rsidP="00C715AD">
            <w:pPr>
              <w:spacing w:before="120" w:after="120"/>
              <w:rPr>
                <w:rFonts w:ascii="Arial" w:hAnsi="Arial" w:cs="Arial"/>
              </w:rPr>
            </w:pPr>
            <w:r>
              <w:rPr>
                <w:rFonts w:ascii="Arial" w:hAnsi="Arial" w:cs="Arial"/>
              </w:rPr>
              <w:fldChar w:fldCharType="begin">
                <w:ffData>
                  <w:name w:val="Text64"/>
                  <w:enabled/>
                  <w:calcOnExit w:val="0"/>
                  <w:textInput>
                    <w:default w:val="[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[6]</w:t>
            </w:r>
            <w:r>
              <w:rPr>
                <w:rFonts w:ascii="Arial" w:hAnsi="Arial" w:cs="Arial"/>
              </w:rPr>
              <w:fldChar w:fldCharType="end"/>
            </w:r>
            <w:bookmarkEnd w:id="123"/>
            <w:permEnd w:id="1303068557"/>
          </w:p>
        </w:tc>
      </w:tr>
      <w:tr w:rsidR="00662BC5" w:rsidRPr="00D946FB" w:rsidTr="00A71832">
        <w:tc>
          <w:tcPr>
            <w:tcW w:w="2052" w:type="pct"/>
            <w:shd w:val="clear" w:color="auto" w:fill="auto"/>
          </w:tcPr>
          <w:p w:rsidR="00662BC5" w:rsidRPr="00D946FB" w:rsidDel="00BD62E4" w:rsidRDefault="00A22CD7" w:rsidP="00BC32AE">
            <w:pPr>
              <w:spacing w:before="120" w:after="120"/>
              <w:rPr>
                <w:rFonts w:ascii="Arial" w:hAnsi="Arial" w:cs="Arial"/>
              </w:rPr>
            </w:pPr>
            <w:r w:rsidRPr="00D90E7F">
              <w:rPr>
                <w:rFonts w:ascii="Arial" w:hAnsi="Arial" w:cs="Arial"/>
                <w:b/>
              </w:rPr>
              <w:t>Production Type</w:t>
            </w:r>
            <w:r>
              <w:rPr>
                <w:rFonts w:ascii="Arial" w:hAnsi="Arial" w:cs="Arial"/>
              </w:rPr>
              <w:t xml:space="preserve"> </w:t>
            </w:r>
            <w:r>
              <w:rPr>
                <w:rFonts w:ascii="Arial" w:hAnsi="Arial" w:cs="Arial"/>
              </w:rPr>
              <w:br/>
              <w:t>(eg Feature, TV Drama, Documentary, Short, Web-only series, Telemovie etc)</w:t>
            </w:r>
          </w:p>
        </w:tc>
        <w:bookmarkStart w:id="124" w:name="Text65"/>
        <w:permStart w:id="360540847" w:edGrp="everyone"/>
        <w:tc>
          <w:tcPr>
            <w:tcW w:w="2948" w:type="pct"/>
            <w:shd w:val="clear" w:color="auto" w:fill="auto"/>
          </w:tcPr>
          <w:p w:rsidR="00662BC5" w:rsidRPr="00D946FB" w:rsidRDefault="00F869C0" w:rsidP="00C715AD">
            <w:pPr>
              <w:tabs>
                <w:tab w:val="left" w:pos="0"/>
              </w:tabs>
              <w:spacing w:before="120" w:after="120"/>
              <w:rPr>
                <w:rFonts w:ascii="Arial" w:hAnsi="Arial" w:cs="Arial"/>
              </w:rPr>
            </w:pPr>
            <w:r>
              <w:rPr>
                <w:rFonts w:ascii="Arial" w:hAnsi="Arial" w:cs="Arial"/>
              </w:rPr>
              <w:fldChar w:fldCharType="begin">
                <w:ffData>
                  <w:name w:val="Text65"/>
                  <w:enabled/>
                  <w:calcOnExit w:val="0"/>
                  <w:textInput>
                    <w:default w:val="[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[7]</w:t>
            </w:r>
            <w:r>
              <w:rPr>
                <w:rFonts w:ascii="Arial" w:hAnsi="Arial" w:cs="Arial"/>
              </w:rPr>
              <w:fldChar w:fldCharType="end"/>
            </w:r>
            <w:bookmarkEnd w:id="124"/>
            <w:permEnd w:id="360540847"/>
          </w:p>
        </w:tc>
      </w:tr>
      <w:tr w:rsidR="00662BC5" w:rsidRPr="00D946FB" w:rsidTr="00A71832">
        <w:tc>
          <w:tcPr>
            <w:tcW w:w="2052" w:type="pct"/>
            <w:shd w:val="clear" w:color="auto" w:fill="auto"/>
          </w:tcPr>
          <w:p w:rsidR="00662BC5" w:rsidRPr="00D90E7F" w:rsidRDefault="00662BC5" w:rsidP="00662BC5">
            <w:pPr>
              <w:spacing w:before="120" w:after="120"/>
              <w:rPr>
                <w:rFonts w:ascii="Arial" w:hAnsi="Arial" w:cs="Arial"/>
                <w:b/>
              </w:rPr>
            </w:pPr>
            <w:r w:rsidRPr="00D90E7F">
              <w:rPr>
                <w:rFonts w:ascii="Arial" w:hAnsi="Arial" w:cs="Arial"/>
                <w:b/>
              </w:rPr>
              <w:t>Duration</w:t>
            </w:r>
          </w:p>
        </w:tc>
        <w:bookmarkStart w:id="125" w:name="Text66"/>
        <w:permStart w:id="181343486" w:edGrp="everyone"/>
        <w:tc>
          <w:tcPr>
            <w:tcW w:w="2948" w:type="pct"/>
            <w:shd w:val="clear" w:color="auto" w:fill="auto"/>
          </w:tcPr>
          <w:p w:rsidR="00662BC5" w:rsidRPr="00D946FB" w:rsidRDefault="00F869C0" w:rsidP="00293E3E">
            <w:pPr>
              <w:tabs>
                <w:tab w:val="left" w:pos="0"/>
                <w:tab w:val="left" w:pos="4504"/>
              </w:tabs>
              <w:spacing w:before="120" w:after="120"/>
              <w:rPr>
                <w:rFonts w:ascii="Arial" w:hAnsi="Arial" w:cs="Arial"/>
                <w:b/>
              </w:rPr>
            </w:pPr>
            <w:r>
              <w:rPr>
                <w:rFonts w:ascii="Arial" w:hAnsi="Arial" w:cs="Arial"/>
              </w:rPr>
              <w:fldChar w:fldCharType="begin">
                <w:ffData>
                  <w:name w:val="Text66"/>
                  <w:enabled/>
                  <w:calcOnExit w:val="0"/>
                  <w:textInput>
                    <w:default w:val="[8]"/>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[8]</w:t>
            </w:r>
            <w:r>
              <w:rPr>
                <w:rFonts w:ascii="Arial" w:hAnsi="Arial" w:cs="Arial"/>
              </w:rPr>
              <w:fldChar w:fldCharType="end"/>
            </w:r>
            <w:bookmarkEnd w:id="125"/>
            <w:permEnd w:id="181343486"/>
          </w:p>
        </w:tc>
      </w:tr>
      <w:tr w:rsidR="00D7637E" w:rsidRPr="00D946FB" w:rsidTr="00A71832">
        <w:tc>
          <w:tcPr>
            <w:tcW w:w="2052" w:type="pct"/>
            <w:shd w:val="clear" w:color="auto" w:fill="auto"/>
          </w:tcPr>
          <w:p w:rsidR="00D7637E" w:rsidRPr="00D90E7F" w:rsidRDefault="00D7637E" w:rsidP="00662BC5">
            <w:pPr>
              <w:spacing w:before="120" w:after="120"/>
              <w:rPr>
                <w:rFonts w:ascii="Arial" w:hAnsi="Arial" w:cs="Arial"/>
                <w:b/>
              </w:rPr>
            </w:pPr>
            <w:r>
              <w:rPr>
                <w:rFonts w:ascii="Arial" w:hAnsi="Arial" w:cs="Arial"/>
                <w:b/>
              </w:rPr>
              <w:t>One Line Synopsis</w:t>
            </w:r>
          </w:p>
        </w:tc>
        <w:tc>
          <w:tcPr>
            <w:tcW w:w="2948" w:type="pct"/>
            <w:shd w:val="clear" w:color="auto" w:fill="auto"/>
          </w:tcPr>
          <w:p w:rsidR="00D7637E" w:rsidRDefault="00D7637E" w:rsidP="00C715AD">
            <w:pPr>
              <w:tabs>
                <w:tab w:val="left" w:pos="0"/>
              </w:tabs>
              <w:spacing w:before="120" w:after="120"/>
              <w:rPr>
                <w:rFonts w:ascii="Arial" w:hAnsi="Arial" w:cs="Arial"/>
              </w:rPr>
            </w:pPr>
            <w:permStart w:id="99508970" w:edGrp="everyone"/>
            <w:r>
              <w:rPr>
                <w:rFonts w:ascii="Arial" w:hAnsi="Arial" w:cs="Arial"/>
              </w:rPr>
              <w:t>[9]</w:t>
            </w:r>
            <w:permEnd w:id="99508970"/>
          </w:p>
        </w:tc>
      </w:tr>
    </w:tbl>
    <w:p w:rsidR="00662BC5" w:rsidRPr="00D946FB" w:rsidRDefault="00662BC5" w:rsidP="00662BC5">
      <w:pPr>
        <w:tabs>
          <w:tab w:val="left" w:pos="1418"/>
          <w:tab w:val="center" w:pos="4536"/>
        </w:tabs>
        <w:spacing w:before="120" w:after="120"/>
        <w:jc w:val="both"/>
        <w:rPr>
          <w:rFonts w:ascii="Arial" w:hAnsi="Arial" w:cs="Arial"/>
          <w:b/>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46"/>
      </w:tblGrid>
      <w:tr w:rsidR="00662BC5" w:rsidRPr="00D946FB" w:rsidTr="00662BC5">
        <w:tc>
          <w:tcPr>
            <w:tcW w:w="9240" w:type="dxa"/>
            <w:gridSpan w:val="2"/>
            <w:shd w:val="clear" w:color="auto" w:fill="BFBFBF"/>
          </w:tcPr>
          <w:p w:rsidR="00662BC5" w:rsidRPr="00D946FB" w:rsidRDefault="00662BC5" w:rsidP="00A22CD7">
            <w:pPr>
              <w:tabs>
                <w:tab w:val="left" w:pos="1418"/>
                <w:tab w:val="center" w:pos="4536"/>
              </w:tabs>
              <w:spacing w:before="120" w:after="120"/>
              <w:jc w:val="both"/>
              <w:rPr>
                <w:rFonts w:ascii="Arial" w:hAnsi="Arial" w:cs="Arial"/>
                <w:b/>
                <w:lang w:val="en-US"/>
              </w:rPr>
            </w:pPr>
            <w:r w:rsidRPr="00D946FB">
              <w:rPr>
                <w:rFonts w:ascii="Arial" w:hAnsi="Arial" w:cs="Arial"/>
                <w:b/>
                <w:lang w:val="en-US"/>
              </w:rPr>
              <w:t xml:space="preserve">Item 2:  Completion </w:t>
            </w:r>
            <w:r w:rsidR="0028575A">
              <w:rPr>
                <w:rFonts w:ascii="Arial" w:hAnsi="Arial" w:cs="Arial"/>
                <w:b/>
                <w:lang w:val="en-US"/>
              </w:rPr>
              <w:t xml:space="preserve">and </w:t>
            </w:r>
            <w:r w:rsidR="00165049">
              <w:rPr>
                <w:rFonts w:ascii="Arial" w:hAnsi="Arial" w:cs="Arial"/>
                <w:b/>
                <w:lang w:val="en-US"/>
              </w:rPr>
              <w:t xml:space="preserve">NFSA </w:t>
            </w:r>
            <w:r w:rsidR="0028575A">
              <w:rPr>
                <w:rFonts w:ascii="Arial" w:hAnsi="Arial" w:cs="Arial"/>
                <w:b/>
                <w:lang w:val="en-US"/>
              </w:rPr>
              <w:t xml:space="preserve">Delivery </w:t>
            </w:r>
            <w:r w:rsidRPr="00D946FB">
              <w:rPr>
                <w:rFonts w:ascii="Arial" w:hAnsi="Arial" w:cs="Arial"/>
                <w:b/>
                <w:lang w:val="en-US"/>
              </w:rPr>
              <w:t>Date</w:t>
            </w:r>
          </w:p>
        </w:tc>
      </w:tr>
      <w:tr w:rsidR="0028575A" w:rsidRPr="00D946FB" w:rsidTr="00A71832">
        <w:tc>
          <w:tcPr>
            <w:tcW w:w="3794" w:type="dxa"/>
            <w:shd w:val="clear" w:color="auto" w:fill="auto"/>
          </w:tcPr>
          <w:p w:rsidR="0028575A" w:rsidRPr="00D90E7F" w:rsidRDefault="0028575A" w:rsidP="00C715AD">
            <w:pPr>
              <w:tabs>
                <w:tab w:val="left" w:pos="1418"/>
                <w:tab w:val="center" w:pos="4536"/>
              </w:tabs>
              <w:spacing w:before="120" w:after="120"/>
              <w:jc w:val="both"/>
              <w:rPr>
                <w:rFonts w:ascii="Arial" w:hAnsi="Arial" w:cs="Arial"/>
                <w:b/>
                <w:lang w:val="en-US"/>
              </w:rPr>
            </w:pPr>
            <w:r w:rsidRPr="00D90E7F">
              <w:rPr>
                <w:rFonts w:ascii="Arial" w:hAnsi="Arial" w:cs="Arial"/>
                <w:b/>
                <w:lang w:val="en-US"/>
              </w:rPr>
              <w:t>Completion Date</w:t>
            </w:r>
          </w:p>
        </w:tc>
        <w:tc>
          <w:tcPr>
            <w:tcW w:w="5446" w:type="dxa"/>
            <w:shd w:val="clear" w:color="auto" w:fill="auto"/>
          </w:tcPr>
          <w:p w:rsidR="0028575A" w:rsidRPr="00D946FB" w:rsidRDefault="00D7637E" w:rsidP="00C715AD">
            <w:pPr>
              <w:tabs>
                <w:tab w:val="left" w:pos="1418"/>
                <w:tab w:val="center" w:pos="4536"/>
              </w:tabs>
              <w:spacing w:before="120" w:after="120"/>
              <w:jc w:val="both"/>
              <w:rPr>
                <w:rFonts w:ascii="Arial" w:hAnsi="Arial" w:cs="Arial"/>
                <w:lang w:val="en-US"/>
              </w:rPr>
            </w:pPr>
            <w:permStart w:id="2019963389" w:edGrp="everyone"/>
            <w:r>
              <w:rPr>
                <w:rFonts w:ascii="Arial" w:hAnsi="Arial" w:cs="Arial"/>
                <w:lang w:val="en-US"/>
              </w:rPr>
              <w:t>[10]</w:t>
            </w:r>
            <w:permEnd w:id="2019963389"/>
          </w:p>
        </w:tc>
      </w:tr>
      <w:tr w:rsidR="0028575A" w:rsidRPr="00D946FB" w:rsidTr="00A71832">
        <w:tc>
          <w:tcPr>
            <w:tcW w:w="3794" w:type="dxa"/>
            <w:shd w:val="clear" w:color="auto" w:fill="auto"/>
          </w:tcPr>
          <w:p w:rsidR="0028575A" w:rsidRPr="00D90E7F" w:rsidRDefault="00A22CD7" w:rsidP="00C715AD">
            <w:pPr>
              <w:tabs>
                <w:tab w:val="left" w:pos="1418"/>
                <w:tab w:val="center" w:pos="4536"/>
              </w:tabs>
              <w:spacing w:before="120" w:after="120"/>
              <w:jc w:val="both"/>
              <w:rPr>
                <w:rFonts w:ascii="Arial" w:hAnsi="Arial" w:cs="Arial"/>
                <w:b/>
                <w:lang w:val="en-US"/>
              </w:rPr>
            </w:pPr>
            <w:r w:rsidRPr="00D90E7F">
              <w:rPr>
                <w:rFonts w:ascii="Arial" w:hAnsi="Arial" w:cs="Arial"/>
                <w:b/>
                <w:lang w:val="en-US"/>
              </w:rPr>
              <w:t xml:space="preserve">NFSA </w:t>
            </w:r>
            <w:r w:rsidR="0028575A" w:rsidRPr="00D90E7F">
              <w:rPr>
                <w:rFonts w:ascii="Arial" w:hAnsi="Arial" w:cs="Arial"/>
                <w:b/>
                <w:lang w:val="en-US"/>
              </w:rPr>
              <w:t>Delivery Date</w:t>
            </w:r>
            <w:r w:rsidR="00334CDB" w:rsidRPr="00D90E7F">
              <w:rPr>
                <w:rFonts w:ascii="Arial" w:hAnsi="Arial" w:cs="Arial"/>
                <w:b/>
                <w:lang w:val="en-US"/>
              </w:rPr>
              <w:t xml:space="preserve"> </w:t>
            </w:r>
          </w:p>
        </w:tc>
        <w:tc>
          <w:tcPr>
            <w:tcW w:w="5446" w:type="dxa"/>
            <w:shd w:val="clear" w:color="auto" w:fill="auto"/>
          </w:tcPr>
          <w:p w:rsidR="0028575A" w:rsidRPr="00D946FB" w:rsidRDefault="00D7637E" w:rsidP="00C715AD">
            <w:pPr>
              <w:tabs>
                <w:tab w:val="left" w:pos="1418"/>
                <w:tab w:val="center" w:pos="4536"/>
              </w:tabs>
              <w:spacing w:before="120" w:after="120"/>
              <w:jc w:val="both"/>
              <w:rPr>
                <w:rFonts w:ascii="Arial" w:hAnsi="Arial" w:cs="Arial"/>
                <w:lang w:val="en-US"/>
              </w:rPr>
            </w:pPr>
            <w:bookmarkStart w:id="126" w:name="Text68"/>
            <w:permStart w:id="222183054" w:edGrp="everyone"/>
            <w:r>
              <w:rPr>
                <w:rFonts w:ascii="Arial" w:hAnsi="Arial" w:cs="Arial"/>
                <w:lang w:val="en-US"/>
              </w:rPr>
              <w:t>[11]</w:t>
            </w:r>
            <w:bookmarkEnd w:id="126"/>
            <w:permEnd w:id="222183054"/>
          </w:p>
        </w:tc>
      </w:tr>
    </w:tbl>
    <w:p w:rsidR="00D946FB" w:rsidRDefault="00D946FB" w:rsidP="003E67D9">
      <w:pPr>
        <w:tabs>
          <w:tab w:val="left" w:pos="1418"/>
          <w:tab w:val="center" w:pos="4536"/>
        </w:tabs>
        <w:spacing w:before="120" w:after="120"/>
        <w:rPr>
          <w:rFonts w:ascii="Arial" w:hAnsi="Arial" w:cs="Arial"/>
          <w:b/>
          <w:u w:val="single"/>
          <w:lang w:val="en-US"/>
        </w:rPr>
      </w:pPr>
    </w:p>
    <w:p w:rsidR="00334CDB" w:rsidRPr="0009631C" w:rsidRDefault="00334CDB" w:rsidP="00293E3E">
      <w:pPr>
        <w:tabs>
          <w:tab w:val="left" w:pos="1418"/>
          <w:tab w:val="center" w:pos="4536"/>
        </w:tabs>
        <w:spacing w:before="120" w:after="120"/>
        <w:jc w:val="center"/>
        <w:rPr>
          <w:rFonts w:ascii="Arial" w:hAnsi="Arial" w:cs="Arial"/>
          <w:b/>
          <w:i/>
          <w:u w:val="single"/>
          <w:lang w:val="en-US"/>
        </w:rPr>
      </w:pPr>
      <w:r w:rsidRPr="0009631C">
        <w:rPr>
          <w:rFonts w:ascii="Arial" w:hAnsi="Arial" w:cs="Arial"/>
          <w:b/>
          <w:i/>
          <w:u w:val="single"/>
          <w:lang w:val="en-US"/>
        </w:rPr>
        <w:t xml:space="preserve">Please note: </w:t>
      </w:r>
      <w:r w:rsidR="00EB7164">
        <w:rPr>
          <w:rFonts w:ascii="Arial" w:hAnsi="Arial" w:cs="Arial"/>
          <w:b/>
          <w:i/>
          <w:u w:val="single"/>
          <w:lang w:val="en-US"/>
        </w:rPr>
        <w:br/>
      </w:r>
      <w:r w:rsidRPr="0009631C">
        <w:rPr>
          <w:rFonts w:ascii="Arial" w:hAnsi="Arial" w:cs="Arial"/>
          <w:b/>
          <w:i/>
          <w:u w:val="single"/>
          <w:lang w:val="en-US"/>
        </w:rPr>
        <w:t>Upon receipt of all agreed Delivery Materials</w:t>
      </w:r>
      <w:r w:rsidR="00EB7164">
        <w:rPr>
          <w:rFonts w:ascii="Arial" w:hAnsi="Arial" w:cs="Arial"/>
          <w:b/>
          <w:i/>
          <w:u w:val="single"/>
          <w:lang w:val="en-US"/>
        </w:rPr>
        <w:t xml:space="preserve"> as per Schedule 3</w:t>
      </w:r>
      <w:r w:rsidRPr="0009631C">
        <w:rPr>
          <w:rFonts w:ascii="Arial" w:hAnsi="Arial" w:cs="Arial"/>
          <w:b/>
          <w:i/>
          <w:u w:val="single"/>
          <w:lang w:val="en-US"/>
        </w:rPr>
        <w:t xml:space="preserve">, the NFSA </w:t>
      </w:r>
      <w:r w:rsidR="00EB7164">
        <w:rPr>
          <w:rFonts w:ascii="Arial" w:hAnsi="Arial" w:cs="Arial"/>
          <w:b/>
          <w:i/>
          <w:u w:val="single"/>
          <w:lang w:val="en-US"/>
        </w:rPr>
        <w:t>will endeavour to</w:t>
      </w:r>
      <w:r w:rsidR="00EB7164" w:rsidRPr="0009631C">
        <w:rPr>
          <w:rFonts w:ascii="Arial" w:hAnsi="Arial" w:cs="Arial"/>
          <w:b/>
          <w:i/>
          <w:u w:val="single"/>
          <w:lang w:val="en-US"/>
        </w:rPr>
        <w:t xml:space="preserve"> </w:t>
      </w:r>
      <w:r w:rsidRPr="0009631C">
        <w:rPr>
          <w:rFonts w:ascii="Arial" w:hAnsi="Arial" w:cs="Arial"/>
          <w:b/>
          <w:i/>
          <w:u w:val="single"/>
          <w:lang w:val="en-US"/>
        </w:rPr>
        <w:t>issue t</w:t>
      </w:r>
      <w:r w:rsidR="0009631C">
        <w:rPr>
          <w:rFonts w:ascii="Arial" w:hAnsi="Arial" w:cs="Arial"/>
          <w:b/>
          <w:i/>
          <w:u w:val="single"/>
          <w:lang w:val="en-US"/>
        </w:rPr>
        <w:t xml:space="preserve">he Delivery Receipt within </w:t>
      </w:r>
      <w:r w:rsidR="00EB7164">
        <w:rPr>
          <w:rFonts w:ascii="Arial" w:hAnsi="Arial" w:cs="Arial"/>
          <w:b/>
          <w:i/>
          <w:u w:val="single"/>
          <w:lang w:val="en-US"/>
        </w:rPr>
        <w:t xml:space="preserve">Ten </w:t>
      </w:r>
      <w:r w:rsidR="00F13E86">
        <w:rPr>
          <w:rFonts w:ascii="Arial" w:hAnsi="Arial" w:cs="Arial"/>
          <w:b/>
          <w:i/>
          <w:u w:val="single"/>
          <w:lang w:val="en-US"/>
        </w:rPr>
        <w:t>(10</w:t>
      </w:r>
      <w:r w:rsidRPr="0009631C">
        <w:rPr>
          <w:rFonts w:ascii="Arial" w:hAnsi="Arial" w:cs="Arial"/>
          <w:b/>
          <w:i/>
          <w:u w:val="single"/>
          <w:lang w:val="en-US"/>
        </w:rPr>
        <w:t>) business days.</w:t>
      </w:r>
    </w:p>
    <w:p w:rsidR="008A66E4" w:rsidRPr="008A66E4" w:rsidRDefault="00D946FB" w:rsidP="008A66E4">
      <w:pPr>
        <w:pStyle w:val="Heading1"/>
        <w:jc w:val="center"/>
        <w:rPr>
          <w:rFonts w:ascii="Arial" w:hAnsi="Arial" w:cs="Arial"/>
          <w:b/>
          <w:u w:val="single"/>
        </w:rPr>
      </w:pPr>
      <w:r w:rsidRPr="00D946FB">
        <w:br w:type="page"/>
      </w:r>
      <w:bookmarkStart w:id="127" w:name="_Toc441505053"/>
      <w:bookmarkStart w:id="128" w:name="_Toc441763846"/>
      <w:bookmarkStart w:id="129" w:name="_Toc441764077"/>
      <w:bookmarkStart w:id="130" w:name="_Toc441505520"/>
      <w:r w:rsidRPr="008A66E4">
        <w:rPr>
          <w:rFonts w:ascii="Arial" w:hAnsi="Arial" w:cs="Arial"/>
          <w:b/>
          <w:u w:val="single"/>
        </w:rPr>
        <w:lastRenderedPageBreak/>
        <w:t>SCHEDULE 2</w:t>
      </w:r>
      <w:bookmarkStart w:id="131" w:name="_Toc441505054"/>
      <w:bookmarkEnd w:id="127"/>
      <w:bookmarkEnd w:id="128"/>
      <w:bookmarkEnd w:id="129"/>
    </w:p>
    <w:p w:rsidR="002961FA" w:rsidRPr="008A66E4" w:rsidRDefault="00CC34C9" w:rsidP="008A66E4">
      <w:pPr>
        <w:pStyle w:val="Heading1"/>
        <w:jc w:val="center"/>
        <w:rPr>
          <w:rFonts w:ascii="Arial" w:hAnsi="Arial" w:cs="Arial"/>
          <w:b/>
          <w:u w:val="single"/>
        </w:rPr>
      </w:pPr>
      <w:bookmarkStart w:id="132" w:name="_Toc441763847"/>
      <w:bookmarkStart w:id="133" w:name="_Toc441764078"/>
      <w:r w:rsidRPr="008A66E4">
        <w:rPr>
          <w:rFonts w:ascii="Arial" w:hAnsi="Arial" w:cs="Arial"/>
          <w:b/>
          <w:u w:val="single"/>
        </w:rPr>
        <w:t xml:space="preserve">RELEVANT </w:t>
      </w:r>
      <w:r w:rsidR="000C2C78" w:rsidRPr="008A66E4">
        <w:rPr>
          <w:rFonts w:ascii="Arial" w:hAnsi="Arial" w:cs="Arial"/>
          <w:b/>
          <w:u w:val="single"/>
        </w:rPr>
        <w:t>ADDRESS</w:t>
      </w:r>
      <w:bookmarkEnd w:id="130"/>
      <w:bookmarkEnd w:id="131"/>
      <w:bookmarkEnd w:id="132"/>
      <w:bookmarkEnd w:id="133"/>
    </w:p>
    <w:p w:rsidR="003E67D9" w:rsidRPr="00D90E7F" w:rsidRDefault="00305DAB" w:rsidP="00D946FB">
      <w:pPr>
        <w:tabs>
          <w:tab w:val="left" w:pos="1418"/>
          <w:tab w:val="center" w:pos="4536"/>
        </w:tabs>
        <w:spacing w:before="120" w:after="120"/>
        <w:jc w:val="center"/>
        <w:rPr>
          <w:rFonts w:ascii="Arial" w:hAnsi="Arial" w:cs="Arial"/>
          <w:b/>
          <w:sz w:val="24"/>
          <w:szCs w:val="24"/>
          <w:u w:val="single"/>
          <w:lang w:val="en-US"/>
        </w:rPr>
      </w:pPr>
      <w:r w:rsidRPr="00D90E7F">
        <w:rPr>
          <w:rFonts w:ascii="Arial" w:hAnsi="Arial" w:cs="Arial"/>
          <w:b/>
          <w:sz w:val="24"/>
          <w:szCs w:val="24"/>
          <w:u w:val="single"/>
          <w:lang w:val="en-US"/>
        </w:rPr>
        <w:fldChar w:fldCharType="begin"/>
      </w:r>
      <w:r w:rsidRPr="00D90E7F">
        <w:rPr>
          <w:rFonts w:ascii="Arial" w:hAnsi="Arial" w:cs="Arial"/>
          <w:b/>
          <w:sz w:val="24"/>
          <w:szCs w:val="24"/>
          <w:u w:val="single"/>
          <w:lang w:val="en-US"/>
        </w:rPr>
        <w:instrText xml:space="preserve"> TC "</w:instrText>
      </w:r>
      <w:bookmarkStart w:id="134" w:name="_Toc306115080"/>
      <w:r w:rsidRPr="00D90E7F">
        <w:rPr>
          <w:rFonts w:ascii="Arial" w:hAnsi="Arial" w:cs="Arial"/>
          <w:b/>
          <w:sz w:val="24"/>
          <w:szCs w:val="24"/>
          <w:u w:val="single"/>
          <w:lang w:val="en-US"/>
        </w:rPr>
        <w:instrText>SCHEDULE 2 – RELEVANT ADDRESS</w:instrText>
      </w:r>
      <w:bookmarkEnd w:id="134"/>
      <w:r w:rsidRPr="00D90E7F">
        <w:rPr>
          <w:rFonts w:ascii="Arial" w:hAnsi="Arial" w:cs="Arial"/>
          <w:b/>
          <w:sz w:val="24"/>
          <w:szCs w:val="24"/>
          <w:u w:val="single"/>
          <w:lang w:val="en-US"/>
        </w:rPr>
        <w:instrText xml:space="preserve">”\L1 </w:instrText>
      </w:r>
      <w:r w:rsidRPr="00D90E7F">
        <w:rPr>
          <w:rFonts w:ascii="Arial" w:hAnsi="Arial" w:cs="Arial"/>
          <w:b/>
          <w:sz w:val="24"/>
          <w:szCs w:val="24"/>
          <w:u w:val="single"/>
          <w:lang w:val="en-US"/>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7"/>
        <w:gridCol w:w="2268"/>
        <w:gridCol w:w="2694"/>
      </w:tblGrid>
      <w:tr w:rsidR="00C7301A" w:rsidRPr="00CC3719" w:rsidTr="00A71832">
        <w:tc>
          <w:tcPr>
            <w:tcW w:w="4077" w:type="dxa"/>
          </w:tcPr>
          <w:p w:rsidR="003E67D9" w:rsidRPr="00CC3719" w:rsidRDefault="003E67D9" w:rsidP="00CC3719">
            <w:pPr>
              <w:tabs>
                <w:tab w:val="left" w:pos="1418"/>
                <w:tab w:val="center" w:pos="4536"/>
              </w:tabs>
              <w:spacing w:before="120" w:after="120"/>
              <w:rPr>
                <w:rFonts w:ascii="Arial" w:hAnsi="Arial" w:cs="Arial"/>
                <w:b/>
                <w:lang w:val="en-US"/>
              </w:rPr>
            </w:pPr>
            <w:r w:rsidRPr="00CC3719">
              <w:rPr>
                <w:rFonts w:ascii="Arial" w:hAnsi="Arial" w:cs="Arial"/>
                <w:b/>
                <w:lang w:val="en-US"/>
              </w:rPr>
              <w:t>Production/deliverable type</w:t>
            </w:r>
          </w:p>
        </w:tc>
        <w:tc>
          <w:tcPr>
            <w:tcW w:w="2268" w:type="dxa"/>
          </w:tcPr>
          <w:p w:rsidR="003E67D9" w:rsidRPr="00CC3719" w:rsidRDefault="003E67D9" w:rsidP="00CC3719">
            <w:pPr>
              <w:tabs>
                <w:tab w:val="left" w:pos="1418"/>
                <w:tab w:val="center" w:pos="4536"/>
              </w:tabs>
              <w:spacing w:before="120" w:after="120"/>
              <w:rPr>
                <w:rFonts w:ascii="Arial" w:hAnsi="Arial" w:cs="Arial"/>
                <w:b/>
                <w:lang w:val="en-US"/>
              </w:rPr>
            </w:pPr>
            <w:r w:rsidRPr="00CC3719">
              <w:rPr>
                <w:rFonts w:ascii="Arial" w:hAnsi="Arial" w:cs="Arial"/>
                <w:b/>
                <w:lang w:val="en-US"/>
              </w:rPr>
              <w:t>Delivery address</w:t>
            </w:r>
          </w:p>
        </w:tc>
        <w:tc>
          <w:tcPr>
            <w:tcW w:w="2694" w:type="dxa"/>
          </w:tcPr>
          <w:p w:rsidR="003E67D9" w:rsidRPr="00CC3719" w:rsidRDefault="000F112C" w:rsidP="00CC3719">
            <w:pPr>
              <w:tabs>
                <w:tab w:val="left" w:pos="1418"/>
                <w:tab w:val="center" w:pos="4536"/>
              </w:tabs>
              <w:spacing w:before="120" w:after="120"/>
              <w:rPr>
                <w:rFonts w:ascii="Arial" w:hAnsi="Arial" w:cs="Arial"/>
                <w:b/>
                <w:lang w:val="en-US"/>
              </w:rPr>
            </w:pPr>
            <w:r>
              <w:rPr>
                <w:rFonts w:ascii="Arial" w:hAnsi="Arial" w:cs="Arial"/>
                <w:b/>
                <w:lang w:val="en-US"/>
              </w:rPr>
              <w:t xml:space="preserve">NFSA </w:t>
            </w:r>
            <w:r w:rsidR="003E67D9" w:rsidRPr="00CC3719">
              <w:rPr>
                <w:rFonts w:ascii="Arial" w:hAnsi="Arial" w:cs="Arial"/>
                <w:b/>
                <w:lang w:val="en-US"/>
              </w:rPr>
              <w:t>Contact details</w:t>
            </w:r>
          </w:p>
        </w:tc>
      </w:tr>
      <w:tr w:rsidR="00C7301A" w:rsidRPr="00CC3719" w:rsidTr="00A71832">
        <w:tc>
          <w:tcPr>
            <w:tcW w:w="4077" w:type="dxa"/>
          </w:tcPr>
          <w:p w:rsidR="003E67D9" w:rsidRPr="00CC3719" w:rsidRDefault="00B351FA" w:rsidP="00BC32AE">
            <w:pPr>
              <w:tabs>
                <w:tab w:val="left" w:pos="1418"/>
                <w:tab w:val="center" w:pos="4536"/>
              </w:tabs>
              <w:spacing w:before="120" w:after="120"/>
              <w:rPr>
                <w:rFonts w:ascii="Arial" w:hAnsi="Arial" w:cs="Arial"/>
                <w:lang w:val="en-US"/>
              </w:rPr>
            </w:pPr>
            <w:r>
              <w:rPr>
                <w:rFonts w:ascii="Arial" w:hAnsi="Arial" w:cs="Arial"/>
                <w:lang w:val="en-US"/>
              </w:rPr>
              <w:t>Feature</w:t>
            </w:r>
            <w:r w:rsidR="00BC32AE">
              <w:rPr>
                <w:rFonts w:ascii="Arial" w:hAnsi="Arial" w:cs="Arial"/>
                <w:lang w:val="en-US"/>
              </w:rPr>
              <w:t>s</w:t>
            </w:r>
            <w:r w:rsidR="003E67D9" w:rsidRPr="00CC3719">
              <w:rPr>
                <w:rFonts w:ascii="Arial" w:hAnsi="Arial" w:cs="Arial"/>
                <w:lang w:val="en-US"/>
              </w:rPr>
              <w:t xml:space="preserve"> and related </w:t>
            </w:r>
            <w:r w:rsidR="00CC34C9" w:rsidRPr="00CC3719">
              <w:rPr>
                <w:rFonts w:ascii="Arial" w:hAnsi="Arial" w:cs="Arial"/>
                <w:lang w:val="en-US"/>
              </w:rPr>
              <w:t xml:space="preserve">Delivery Materials </w:t>
            </w:r>
          </w:p>
        </w:tc>
        <w:tc>
          <w:tcPr>
            <w:tcW w:w="2268" w:type="dxa"/>
          </w:tcPr>
          <w:p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rsidR="003E67D9" w:rsidRPr="00CC3719" w:rsidRDefault="007F1F98" w:rsidP="00CC3719">
            <w:pPr>
              <w:tabs>
                <w:tab w:val="left" w:pos="0"/>
                <w:tab w:val="center" w:pos="4536"/>
              </w:tabs>
              <w:spacing w:after="240"/>
              <w:rPr>
                <w:rFonts w:ascii="Arial" w:hAnsi="Arial" w:cs="Arial"/>
                <w:lang w:val="en-US"/>
              </w:rPr>
            </w:pPr>
            <w:r>
              <w:rPr>
                <w:rFonts w:ascii="Arial" w:hAnsi="Arial" w:cs="Arial"/>
                <w:lang w:val="en-US"/>
              </w:rPr>
              <w:t>McCoy Circuit</w:t>
            </w:r>
            <w:r w:rsidR="003E67D9" w:rsidRPr="00CC3719">
              <w:rPr>
                <w:rFonts w:ascii="Arial" w:hAnsi="Arial" w:cs="Arial"/>
                <w:lang w:val="en-US"/>
              </w:rPr>
              <w:br/>
            </w:r>
            <w:r>
              <w:rPr>
                <w:rFonts w:ascii="Arial" w:hAnsi="Arial" w:cs="Arial"/>
                <w:lang w:val="en-US"/>
              </w:rPr>
              <w:t>Acton ACT</w:t>
            </w:r>
          </w:p>
          <w:p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rsidR="003E67D9" w:rsidRPr="00CC3719" w:rsidRDefault="007F1F98" w:rsidP="007F1F98">
            <w:pPr>
              <w:tabs>
                <w:tab w:val="left" w:pos="1418"/>
                <w:tab w:val="center" w:pos="4536"/>
              </w:tabs>
              <w:spacing w:after="120"/>
              <w:rPr>
                <w:rFonts w:ascii="Arial" w:hAnsi="Arial" w:cs="Arial"/>
                <w:b/>
                <w:lang w:val="en-US"/>
              </w:rPr>
            </w:pPr>
            <w:r>
              <w:rPr>
                <w:rFonts w:ascii="Arial" w:hAnsi="Arial" w:cs="Arial"/>
                <w:lang w:val="en-US"/>
              </w:rPr>
              <w:t>G</w:t>
            </w:r>
            <w:r w:rsidR="003E67D9" w:rsidRPr="00CC3719">
              <w:rPr>
                <w:rFonts w:ascii="Arial" w:hAnsi="Arial" w:cs="Arial"/>
                <w:lang w:val="en-US"/>
              </w:rPr>
              <w:t xml:space="preserve">PO Box </w:t>
            </w:r>
            <w:r w:rsidR="00C83A79">
              <w:rPr>
                <w:rFonts w:ascii="Arial" w:hAnsi="Arial" w:cs="Arial"/>
                <w:lang w:val="en-US"/>
              </w:rPr>
              <w:t>2002</w:t>
            </w:r>
            <w:r w:rsidR="003E67D9" w:rsidRPr="00CC3719">
              <w:rPr>
                <w:rFonts w:ascii="Arial" w:hAnsi="Arial" w:cs="Arial"/>
                <w:lang w:val="en-US"/>
              </w:rPr>
              <w:br/>
            </w:r>
            <w:r>
              <w:rPr>
                <w:rFonts w:ascii="Arial" w:hAnsi="Arial" w:cs="Arial"/>
                <w:lang w:val="en-US"/>
              </w:rPr>
              <w:t>Canberra ACT 2601</w:t>
            </w:r>
          </w:p>
        </w:tc>
        <w:tc>
          <w:tcPr>
            <w:tcW w:w="2694" w:type="dxa"/>
          </w:tcPr>
          <w:p w:rsidR="003E67D9" w:rsidRPr="00CC3719" w:rsidRDefault="003E67D9" w:rsidP="004844C4">
            <w:pPr>
              <w:tabs>
                <w:tab w:val="center" w:pos="4536"/>
              </w:tabs>
              <w:spacing w:before="120"/>
              <w:ind w:left="33"/>
              <w:rPr>
                <w:rFonts w:ascii="Arial" w:hAnsi="Arial" w:cs="Arial"/>
                <w:lang w:val="en-US"/>
              </w:rPr>
            </w:pPr>
            <w:r w:rsidRPr="00CC3719">
              <w:rPr>
                <w:rFonts w:ascii="Arial" w:hAnsi="Arial" w:cs="Arial"/>
                <w:b/>
                <w:lang w:val="en-US"/>
              </w:rPr>
              <w:t>Phone:</w:t>
            </w:r>
          </w:p>
          <w:p w:rsidR="003E67D9" w:rsidRPr="00CC3719" w:rsidRDefault="003E67D9" w:rsidP="000820D6">
            <w:pPr>
              <w:tabs>
                <w:tab w:val="left" w:pos="1070"/>
                <w:tab w:val="center" w:pos="4536"/>
              </w:tabs>
              <w:ind w:left="1072" w:hanging="1039"/>
              <w:rPr>
                <w:rFonts w:ascii="Arial" w:hAnsi="Arial" w:cs="Arial"/>
                <w:lang w:val="en-US"/>
              </w:rPr>
            </w:pPr>
            <w:r w:rsidRPr="00CC3719">
              <w:rPr>
                <w:rFonts w:ascii="Arial" w:hAnsi="Arial" w:cs="Arial"/>
                <w:lang w:val="en-US"/>
              </w:rPr>
              <w:t xml:space="preserve">(02) </w:t>
            </w:r>
            <w:r w:rsidR="00CF43AF">
              <w:rPr>
                <w:rFonts w:ascii="Arial" w:hAnsi="Arial" w:cs="Arial"/>
                <w:lang w:val="en-US"/>
              </w:rPr>
              <w:t>6248 2159</w:t>
            </w:r>
            <w:permStart w:id="1552899617" w:edGrp="everyone"/>
            <w:permEnd w:id="1552899617"/>
          </w:p>
          <w:p w:rsidR="003E67D9" w:rsidRPr="00CC3719" w:rsidRDefault="003E67D9" w:rsidP="000820D6">
            <w:pPr>
              <w:tabs>
                <w:tab w:val="left" w:pos="1070"/>
                <w:tab w:val="center" w:pos="4536"/>
              </w:tabs>
              <w:spacing w:before="240"/>
              <w:ind w:left="1072" w:hanging="1039"/>
              <w:rPr>
                <w:rFonts w:ascii="Arial" w:hAnsi="Arial" w:cs="Arial"/>
                <w:b/>
                <w:lang w:val="en-US"/>
              </w:rPr>
            </w:pPr>
            <w:r w:rsidRPr="00CC3719">
              <w:rPr>
                <w:rFonts w:ascii="Arial" w:hAnsi="Arial" w:cs="Arial"/>
                <w:b/>
                <w:lang w:val="en-US"/>
              </w:rPr>
              <w:t>Email:</w:t>
            </w:r>
          </w:p>
          <w:p w:rsidR="003E67D9" w:rsidRPr="00CC3719" w:rsidRDefault="00CF43AF" w:rsidP="000820D6">
            <w:pPr>
              <w:tabs>
                <w:tab w:val="left" w:pos="1070"/>
                <w:tab w:val="center" w:pos="4536"/>
              </w:tabs>
              <w:spacing w:after="120"/>
              <w:ind w:left="1072" w:hanging="1039"/>
              <w:rPr>
                <w:rFonts w:ascii="Arial" w:hAnsi="Arial" w:cs="Arial"/>
                <w:lang w:val="en-US"/>
              </w:rPr>
            </w:pPr>
            <w:hyperlink r:id="rId17" w:history="1">
              <w:r w:rsidR="003E67D9" w:rsidRPr="00CC3719">
                <w:rPr>
                  <w:rStyle w:val="Hyperlink"/>
                  <w:rFonts w:ascii="Arial" w:hAnsi="Arial" w:cs="Arial"/>
                  <w:lang w:val="en-US"/>
                </w:rPr>
                <w:t>features@nfsa.gov.au</w:t>
              </w:r>
            </w:hyperlink>
          </w:p>
        </w:tc>
      </w:tr>
      <w:tr w:rsidR="00C7301A" w:rsidRPr="00CC3719" w:rsidTr="00A71832">
        <w:tc>
          <w:tcPr>
            <w:tcW w:w="4077" w:type="dxa"/>
          </w:tcPr>
          <w:p w:rsidR="003E67D9" w:rsidRPr="00CC3719" w:rsidRDefault="003E67D9" w:rsidP="00A22CD7">
            <w:pPr>
              <w:tabs>
                <w:tab w:val="left" w:pos="1418"/>
                <w:tab w:val="center" w:pos="4536"/>
              </w:tabs>
              <w:spacing w:before="120" w:after="120"/>
              <w:rPr>
                <w:rFonts w:ascii="Arial" w:hAnsi="Arial" w:cs="Arial"/>
                <w:lang w:val="en-US"/>
              </w:rPr>
            </w:pPr>
            <w:r w:rsidRPr="00CC3719">
              <w:rPr>
                <w:rFonts w:ascii="Arial" w:hAnsi="Arial" w:cs="Arial"/>
                <w:lang w:val="en-US"/>
              </w:rPr>
              <w:t xml:space="preserve">Documentaries and all related </w:t>
            </w:r>
            <w:r w:rsidR="00CC34C9" w:rsidRPr="00CC3719">
              <w:rPr>
                <w:rFonts w:ascii="Arial" w:hAnsi="Arial" w:cs="Arial"/>
                <w:lang w:val="en-US"/>
              </w:rPr>
              <w:t>Delivery Materials</w:t>
            </w:r>
            <w:r w:rsidR="00CC34C9" w:rsidRPr="00CC3719">
              <w:rPr>
                <w:rFonts w:ascii="Arial" w:hAnsi="Arial" w:cs="Arial"/>
                <w:vertAlign w:val="superscript"/>
                <w:lang w:val="en-US"/>
              </w:rPr>
              <w:t xml:space="preserve">  </w:t>
            </w:r>
          </w:p>
        </w:tc>
        <w:tc>
          <w:tcPr>
            <w:tcW w:w="2268" w:type="dxa"/>
          </w:tcPr>
          <w:p w:rsidR="003E67D9" w:rsidRPr="00CC3719" w:rsidRDefault="003E67D9" w:rsidP="001161AA">
            <w:pPr>
              <w:tabs>
                <w:tab w:val="left" w:pos="1070"/>
                <w:tab w:val="center" w:pos="4536"/>
              </w:tabs>
              <w:spacing w:before="120"/>
              <w:rPr>
                <w:rFonts w:ascii="Arial" w:hAnsi="Arial" w:cs="Arial"/>
                <w:b/>
                <w:lang w:val="en-US"/>
              </w:rPr>
            </w:pPr>
            <w:r w:rsidRPr="00CC3719">
              <w:rPr>
                <w:rFonts w:ascii="Arial" w:hAnsi="Arial" w:cs="Arial"/>
                <w:b/>
                <w:lang w:val="en-US"/>
              </w:rPr>
              <w:t>Street address:</w:t>
            </w:r>
          </w:p>
          <w:p w:rsidR="003C2EAB" w:rsidRPr="00CC3719" w:rsidRDefault="003C2EAB" w:rsidP="003C2EAB">
            <w:pPr>
              <w:tabs>
                <w:tab w:val="left" w:pos="0"/>
                <w:tab w:val="center" w:pos="4536"/>
              </w:tabs>
              <w:spacing w:after="240"/>
              <w:rPr>
                <w:rFonts w:ascii="Arial" w:hAnsi="Arial" w:cs="Arial"/>
                <w:lang w:val="en-US"/>
              </w:rPr>
            </w:pPr>
            <w:r>
              <w:rPr>
                <w:rFonts w:ascii="Arial" w:hAnsi="Arial" w:cs="Arial"/>
                <w:lang w:val="en-US"/>
              </w:rPr>
              <w:t>McCoy Circuit</w:t>
            </w:r>
            <w:r w:rsidRPr="00CC3719">
              <w:rPr>
                <w:rFonts w:ascii="Arial" w:hAnsi="Arial" w:cs="Arial"/>
                <w:lang w:val="en-US"/>
              </w:rPr>
              <w:br/>
            </w:r>
            <w:r>
              <w:rPr>
                <w:rFonts w:ascii="Arial" w:hAnsi="Arial" w:cs="Arial"/>
                <w:lang w:val="en-US"/>
              </w:rPr>
              <w:t>Acton ACT</w:t>
            </w:r>
          </w:p>
          <w:p w:rsidR="003E67D9" w:rsidRPr="00CC3719" w:rsidRDefault="003E67D9" w:rsidP="00CC3719">
            <w:pPr>
              <w:tabs>
                <w:tab w:val="left" w:pos="0"/>
                <w:tab w:val="center" w:pos="4536"/>
              </w:tabs>
              <w:rPr>
                <w:rFonts w:ascii="Arial" w:hAnsi="Arial" w:cs="Arial"/>
                <w:lang w:val="en-US"/>
              </w:rPr>
            </w:pPr>
            <w:r w:rsidRPr="00CC3719">
              <w:rPr>
                <w:rFonts w:ascii="Arial" w:hAnsi="Arial" w:cs="Arial"/>
                <w:b/>
                <w:lang w:val="en-US"/>
              </w:rPr>
              <w:t>Postal address:</w:t>
            </w:r>
          </w:p>
          <w:p w:rsidR="003E67D9" w:rsidRPr="00CC3719" w:rsidRDefault="003C2EAB" w:rsidP="001161AA">
            <w:pPr>
              <w:tabs>
                <w:tab w:val="left" w:pos="1418"/>
                <w:tab w:val="center" w:pos="4536"/>
              </w:tabs>
              <w:spacing w:after="120"/>
              <w:rPr>
                <w:rFonts w:ascii="Arial" w:hAnsi="Arial" w:cs="Arial"/>
                <w:lang w:val="en-US"/>
              </w:rPr>
            </w:pPr>
            <w:r>
              <w:rPr>
                <w:rFonts w:ascii="Arial" w:hAnsi="Arial" w:cs="Arial"/>
                <w:lang w:val="en-US"/>
              </w:rPr>
              <w:t>G</w:t>
            </w:r>
            <w:r w:rsidRPr="00CC3719">
              <w:rPr>
                <w:rFonts w:ascii="Arial" w:hAnsi="Arial" w:cs="Arial"/>
                <w:lang w:val="en-US"/>
              </w:rPr>
              <w:t xml:space="preserve">PO Box </w:t>
            </w:r>
            <w:r>
              <w:rPr>
                <w:rFonts w:ascii="Arial" w:hAnsi="Arial" w:cs="Arial"/>
                <w:lang w:val="en-US"/>
              </w:rPr>
              <w:t>2002</w:t>
            </w:r>
            <w:r w:rsidRPr="00CC3719">
              <w:rPr>
                <w:rFonts w:ascii="Arial" w:hAnsi="Arial" w:cs="Arial"/>
                <w:lang w:val="en-US"/>
              </w:rPr>
              <w:br/>
            </w:r>
            <w:r>
              <w:rPr>
                <w:rFonts w:ascii="Arial" w:hAnsi="Arial" w:cs="Arial"/>
                <w:lang w:val="en-US"/>
              </w:rPr>
              <w:t>Canberra ACT 2601</w:t>
            </w:r>
          </w:p>
        </w:tc>
        <w:tc>
          <w:tcPr>
            <w:tcW w:w="2694" w:type="dxa"/>
          </w:tcPr>
          <w:p w:rsidR="003E67D9" w:rsidRPr="00CC3719" w:rsidRDefault="003E67D9" w:rsidP="001161AA">
            <w:pPr>
              <w:tabs>
                <w:tab w:val="left" w:pos="1070"/>
                <w:tab w:val="center" w:pos="4536"/>
              </w:tabs>
              <w:spacing w:before="120"/>
              <w:rPr>
                <w:rFonts w:ascii="Arial" w:hAnsi="Arial" w:cs="Arial"/>
                <w:lang w:val="en-US"/>
              </w:rPr>
            </w:pPr>
            <w:r w:rsidRPr="00CC3719">
              <w:rPr>
                <w:rFonts w:ascii="Arial" w:hAnsi="Arial" w:cs="Arial"/>
                <w:b/>
                <w:lang w:val="en-US"/>
              </w:rPr>
              <w:t>Phone:</w:t>
            </w:r>
          </w:p>
          <w:p w:rsidR="003E67D9" w:rsidRPr="00CC3719" w:rsidRDefault="007F1F98" w:rsidP="00CC3719">
            <w:pPr>
              <w:tabs>
                <w:tab w:val="left" w:pos="1070"/>
                <w:tab w:val="center" w:pos="4536"/>
              </w:tabs>
              <w:ind w:left="1072" w:hanging="1072"/>
              <w:rPr>
                <w:rFonts w:ascii="Arial" w:hAnsi="Arial" w:cs="Arial"/>
                <w:lang w:val="en-US"/>
              </w:rPr>
            </w:pPr>
            <w:r>
              <w:rPr>
                <w:rFonts w:ascii="Arial" w:hAnsi="Arial" w:cs="Arial"/>
                <w:lang w:val="en-US"/>
              </w:rPr>
              <w:t xml:space="preserve">(02) </w:t>
            </w:r>
            <w:r w:rsidR="003C2EAB">
              <w:rPr>
                <w:rFonts w:ascii="Arial" w:hAnsi="Arial" w:cs="Arial"/>
                <w:lang w:val="en-US"/>
              </w:rPr>
              <w:t>6248 2253</w:t>
            </w:r>
          </w:p>
          <w:p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rsidR="003E67D9" w:rsidRPr="00CC3719" w:rsidRDefault="00CF43AF" w:rsidP="00CC3719">
            <w:pPr>
              <w:tabs>
                <w:tab w:val="left" w:pos="1070"/>
                <w:tab w:val="center" w:pos="4536"/>
              </w:tabs>
              <w:spacing w:after="120"/>
              <w:ind w:left="1072" w:hanging="1072"/>
              <w:rPr>
                <w:rFonts w:ascii="Arial" w:hAnsi="Arial" w:cs="Arial"/>
                <w:u w:val="single"/>
                <w:lang w:val="en-US"/>
              </w:rPr>
            </w:pPr>
            <w:hyperlink r:id="rId18" w:history="1">
              <w:r w:rsidR="003E67D9" w:rsidRPr="00CC3719">
                <w:rPr>
                  <w:rStyle w:val="Hyperlink"/>
                  <w:rFonts w:ascii="Arial" w:hAnsi="Arial" w:cs="Arial"/>
                </w:rPr>
                <w:t>documentary</w:t>
              </w:r>
              <w:r w:rsidR="003E67D9" w:rsidRPr="00CC3719">
                <w:rPr>
                  <w:rStyle w:val="Hyperlink"/>
                  <w:rFonts w:ascii="Arial" w:hAnsi="Arial" w:cs="Arial"/>
                  <w:lang w:val="en-US"/>
                </w:rPr>
                <w:t>@nfsa.gov.au</w:t>
              </w:r>
            </w:hyperlink>
          </w:p>
        </w:tc>
      </w:tr>
      <w:tr w:rsidR="00C7301A" w:rsidRPr="00CC3719" w:rsidTr="00A71832">
        <w:trPr>
          <w:cantSplit/>
        </w:trPr>
        <w:tc>
          <w:tcPr>
            <w:tcW w:w="4077" w:type="dxa"/>
          </w:tcPr>
          <w:p w:rsidR="003E67D9" w:rsidRPr="00CC3719" w:rsidRDefault="003E67D9" w:rsidP="00EB7164">
            <w:pPr>
              <w:tabs>
                <w:tab w:val="left" w:pos="1418"/>
                <w:tab w:val="center" w:pos="4536"/>
              </w:tabs>
              <w:spacing w:before="120" w:after="120"/>
              <w:rPr>
                <w:rFonts w:ascii="Arial" w:hAnsi="Arial" w:cs="Arial"/>
                <w:lang w:val="en-US"/>
              </w:rPr>
            </w:pPr>
            <w:r w:rsidRPr="00CC3719">
              <w:rPr>
                <w:rFonts w:ascii="Arial" w:hAnsi="Arial" w:cs="Arial"/>
                <w:lang w:val="en-US"/>
              </w:rPr>
              <w:t>Shorts and all related</w:t>
            </w:r>
            <w:r w:rsidR="00C7301A" w:rsidRPr="00CC3719">
              <w:rPr>
                <w:rFonts w:ascii="Arial" w:hAnsi="Arial" w:cs="Arial"/>
                <w:lang w:val="en-US"/>
              </w:rPr>
              <w:t xml:space="preserve"> Delivery Materials</w:t>
            </w:r>
            <w:r w:rsidR="00C7301A" w:rsidRPr="00CC3719">
              <w:rPr>
                <w:rFonts w:ascii="Arial" w:hAnsi="Arial" w:cs="Arial"/>
                <w:vertAlign w:val="superscript"/>
                <w:lang w:val="en-US"/>
              </w:rPr>
              <w:t xml:space="preserve"> </w:t>
            </w:r>
          </w:p>
        </w:tc>
        <w:tc>
          <w:tcPr>
            <w:tcW w:w="2268" w:type="dxa"/>
          </w:tcPr>
          <w:p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rsidR="00347760" w:rsidRPr="00CC3719" w:rsidRDefault="00347760" w:rsidP="00347760">
            <w:pPr>
              <w:tabs>
                <w:tab w:val="left" w:pos="0"/>
                <w:tab w:val="center" w:pos="4536"/>
              </w:tabs>
              <w:spacing w:after="240"/>
              <w:rPr>
                <w:rFonts w:ascii="Arial" w:hAnsi="Arial" w:cs="Arial"/>
                <w:lang w:val="en-US"/>
              </w:rPr>
            </w:pPr>
            <w:r w:rsidRPr="00CC3719">
              <w:rPr>
                <w:rFonts w:ascii="Arial" w:hAnsi="Arial" w:cs="Arial"/>
                <w:lang w:val="en-US"/>
              </w:rPr>
              <w:t>McCoy Circuit</w:t>
            </w:r>
            <w:r w:rsidRPr="00CC3719">
              <w:rPr>
                <w:rFonts w:ascii="Arial" w:hAnsi="Arial" w:cs="Arial"/>
                <w:lang w:val="en-US"/>
              </w:rPr>
              <w:br/>
              <w:t>Acton ACT</w:t>
            </w:r>
          </w:p>
          <w:p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rsidR="003E67D9" w:rsidRPr="00CC3719" w:rsidRDefault="00347760" w:rsidP="001161AA">
            <w:pPr>
              <w:tabs>
                <w:tab w:val="left" w:pos="1418"/>
                <w:tab w:val="center" w:pos="4536"/>
              </w:tabs>
              <w:spacing w:after="120"/>
              <w:rPr>
                <w:rFonts w:ascii="Arial" w:hAnsi="Arial" w:cs="Arial"/>
                <w:lang w:val="en-US"/>
              </w:rPr>
            </w:pPr>
            <w:r w:rsidRPr="00CC3719">
              <w:rPr>
                <w:rFonts w:ascii="Arial" w:hAnsi="Arial" w:cs="Arial"/>
                <w:lang w:val="en-US"/>
              </w:rPr>
              <w:t>GPO Box 2002</w:t>
            </w:r>
            <w:r w:rsidRPr="00CC3719">
              <w:rPr>
                <w:rFonts w:ascii="Arial" w:hAnsi="Arial" w:cs="Arial"/>
                <w:lang w:val="en-US"/>
              </w:rPr>
              <w:br/>
              <w:t>Canberra ACT 2601</w:t>
            </w:r>
          </w:p>
        </w:tc>
        <w:tc>
          <w:tcPr>
            <w:tcW w:w="2694" w:type="dxa"/>
          </w:tcPr>
          <w:p w:rsidR="003E67D9" w:rsidRPr="00CC3719" w:rsidRDefault="003E67D9" w:rsidP="004844C4">
            <w:pPr>
              <w:tabs>
                <w:tab w:val="center" w:pos="4536"/>
              </w:tabs>
              <w:spacing w:before="120"/>
              <w:ind w:left="33"/>
              <w:rPr>
                <w:rFonts w:ascii="Arial" w:hAnsi="Arial" w:cs="Arial"/>
                <w:lang w:val="en-US"/>
              </w:rPr>
            </w:pPr>
            <w:r w:rsidRPr="00CC3719">
              <w:rPr>
                <w:rFonts w:ascii="Arial" w:hAnsi="Arial" w:cs="Arial"/>
                <w:b/>
                <w:lang w:val="en-US"/>
              </w:rPr>
              <w:t>Phone:</w:t>
            </w:r>
          </w:p>
          <w:p w:rsidR="003E67D9" w:rsidRPr="00CC3719" w:rsidRDefault="003E67D9" w:rsidP="00CC3719">
            <w:pPr>
              <w:tabs>
                <w:tab w:val="left" w:pos="1070"/>
                <w:tab w:val="center" w:pos="4536"/>
              </w:tabs>
              <w:ind w:left="1072" w:hanging="1072"/>
              <w:rPr>
                <w:rFonts w:ascii="Arial" w:hAnsi="Arial" w:cs="Arial"/>
                <w:lang w:val="en-US"/>
              </w:rPr>
            </w:pPr>
            <w:r w:rsidRPr="00CC3719">
              <w:rPr>
                <w:rFonts w:ascii="Arial" w:hAnsi="Arial" w:cs="Arial"/>
                <w:lang w:val="en-US"/>
              </w:rPr>
              <w:t xml:space="preserve">(02) </w:t>
            </w:r>
            <w:r w:rsidR="003C2EAB">
              <w:rPr>
                <w:rFonts w:ascii="Arial" w:hAnsi="Arial" w:cs="Arial"/>
                <w:lang w:val="en-US"/>
              </w:rPr>
              <w:t>6248 2114</w:t>
            </w:r>
            <w:permStart w:id="538389110" w:edGrp="everyone"/>
            <w:permEnd w:id="538389110"/>
          </w:p>
          <w:p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rsidR="003E67D9" w:rsidRPr="00CC3719" w:rsidRDefault="00CF43AF" w:rsidP="000820D6">
            <w:pPr>
              <w:tabs>
                <w:tab w:val="left" w:pos="1070"/>
                <w:tab w:val="center" w:pos="4536"/>
              </w:tabs>
              <w:spacing w:after="120"/>
              <w:ind w:left="1072" w:hanging="1072"/>
              <w:rPr>
                <w:rFonts w:ascii="Arial" w:hAnsi="Arial" w:cs="Arial"/>
                <w:b/>
                <w:lang w:val="en-US"/>
              </w:rPr>
            </w:pPr>
            <w:hyperlink r:id="rId19" w:history="1">
              <w:r w:rsidR="003E67D9" w:rsidRPr="00CC3719">
                <w:rPr>
                  <w:rStyle w:val="Hyperlink"/>
                  <w:rFonts w:ascii="Arial" w:hAnsi="Arial" w:cs="Arial"/>
                </w:rPr>
                <w:t>shorts</w:t>
              </w:r>
              <w:r w:rsidR="003E67D9" w:rsidRPr="00CC3719">
                <w:rPr>
                  <w:rStyle w:val="Hyperlink"/>
                  <w:rFonts w:ascii="Arial" w:hAnsi="Arial" w:cs="Arial"/>
                  <w:lang w:val="en-US"/>
                </w:rPr>
                <w:t>@nfsa.gov.au</w:t>
              </w:r>
            </w:hyperlink>
          </w:p>
        </w:tc>
      </w:tr>
      <w:tr w:rsidR="00C7301A" w:rsidRPr="00CC3719" w:rsidTr="00A71832">
        <w:trPr>
          <w:cantSplit/>
        </w:trPr>
        <w:tc>
          <w:tcPr>
            <w:tcW w:w="4077" w:type="dxa"/>
          </w:tcPr>
          <w:p w:rsidR="003E67D9" w:rsidRPr="00CC3719" w:rsidRDefault="003E67D9" w:rsidP="00B351FA">
            <w:pPr>
              <w:tabs>
                <w:tab w:val="left" w:pos="1418"/>
                <w:tab w:val="center" w:pos="4536"/>
              </w:tabs>
              <w:spacing w:before="120" w:after="120"/>
              <w:rPr>
                <w:rFonts w:ascii="Arial" w:hAnsi="Arial" w:cs="Arial"/>
                <w:lang w:val="en-US"/>
              </w:rPr>
            </w:pPr>
            <w:r w:rsidRPr="00CC3719">
              <w:rPr>
                <w:rFonts w:ascii="Arial" w:hAnsi="Arial" w:cs="Arial"/>
                <w:lang w:val="en-US"/>
              </w:rPr>
              <w:t>Television pro</w:t>
            </w:r>
            <w:r w:rsidR="00B351FA">
              <w:rPr>
                <w:rFonts w:ascii="Arial" w:hAnsi="Arial" w:cs="Arial"/>
                <w:lang w:val="en-US"/>
              </w:rPr>
              <w:t>ductions</w:t>
            </w:r>
            <w:r w:rsidRPr="00CC3719">
              <w:rPr>
                <w:rFonts w:ascii="Arial" w:hAnsi="Arial" w:cs="Arial"/>
                <w:lang w:val="en-US"/>
              </w:rPr>
              <w:t xml:space="preserve"> </w:t>
            </w:r>
            <w:r w:rsidR="006A2557" w:rsidRPr="00CC3719">
              <w:rPr>
                <w:rFonts w:ascii="Arial" w:hAnsi="Arial" w:cs="Arial"/>
                <w:lang w:val="en-US"/>
              </w:rPr>
              <w:t xml:space="preserve">(other than documentaries) </w:t>
            </w:r>
            <w:r w:rsidRPr="00CC3719">
              <w:rPr>
                <w:rFonts w:ascii="Arial" w:hAnsi="Arial" w:cs="Arial"/>
                <w:lang w:val="en-US"/>
              </w:rPr>
              <w:t xml:space="preserve">and all related </w:t>
            </w:r>
            <w:r w:rsidR="00C7301A" w:rsidRPr="00CC3719">
              <w:rPr>
                <w:rFonts w:ascii="Arial" w:hAnsi="Arial" w:cs="Arial"/>
                <w:lang w:val="en-US"/>
              </w:rPr>
              <w:t>Delivery M</w:t>
            </w:r>
            <w:r w:rsidRPr="00CC3719">
              <w:rPr>
                <w:rFonts w:ascii="Arial" w:hAnsi="Arial" w:cs="Arial"/>
                <w:lang w:val="en-US"/>
              </w:rPr>
              <w:t>aterials</w:t>
            </w:r>
            <w:r w:rsidR="00C7301A" w:rsidRPr="00CC3719">
              <w:rPr>
                <w:rFonts w:ascii="Arial" w:hAnsi="Arial" w:cs="Arial"/>
                <w:vertAlign w:val="superscript"/>
                <w:lang w:val="en-US"/>
              </w:rPr>
              <w:t xml:space="preserve"> </w:t>
            </w:r>
          </w:p>
        </w:tc>
        <w:tc>
          <w:tcPr>
            <w:tcW w:w="2268" w:type="dxa"/>
          </w:tcPr>
          <w:p w:rsidR="003E67D9" w:rsidRPr="00CC3719" w:rsidRDefault="003E67D9" w:rsidP="00CC3719">
            <w:pPr>
              <w:tabs>
                <w:tab w:val="left" w:pos="1070"/>
                <w:tab w:val="center" w:pos="4536"/>
              </w:tabs>
              <w:spacing w:before="120"/>
              <w:ind w:left="1072" w:hanging="1072"/>
              <w:rPr>
                <w:rFonts w:ascii="Arial" w:hAnsi="Arial" w:cs="Arial"/>
                <w:b/>
                <w:lang w:val="en-US"/>
              </w:rPr>
            </w:pPr>
            <w:r w:rsidRPr="00CC3719">
              <w:rPr>
                <w:rFonts w:ascii="Arial" w:hAnsi="Arial" w:cs="Arial"/>
                <w:b/>
                <w:lang w:val="en-US"/>
              </w:rPr>
              <w:t>Street address:</w:t>
            </w:r>
          </w:p>
          <w:p w:rsidR="001161AA" w:rsidRDefault="001161AA" w:rsidP="001161AA">
            <w:pPr>
              <w:tabs>
                <w:tab w:val="left" w:pos="0"/>
                <w:tab w:val="center" w:pos="4536"/>
              </w:tabs>
              <w:rPr>
                <w:rFonts w:ascii="Arial" w:hAnsi="Arial" w:cs="Arial"/>
                <w:lang w:val="en-US"/>
              </w:rPr>
            </w:pPr>
            <w:r>
              <w:rPr>
                <w:rFonts w:ascii="Arial" w:hAnsi="Arial" w:cs="Arial"/>
                <w:lang w:val="en-US"/>
              </w:rPr>
              <w:t xml:space="preserve">Level </w:t>
            </w:r>
            <w:r w:rsidR="00C67B2A">
              <w:rPr>
                <w:rFonts w:ascii="Arial" w:hAnsi="Arial" w:cs="Arial"/>
                <w:lang w:val="en-US"/>
              </w:rPr>
              <w:t>4</w:t>
            </w:r>
          </w:p>
          <w:p w:rsidR="003E67D9" w:rsidRDefault="00C67B2A" w:rsidP="001161AA">
            <w:pPr>
              <w:tabs>
                <w:tab w:val="left" w:pos="0"/>
                <w:tab w:val="center" w:pos="4536"/>
              </w:tabs>
              <w:rPr>
                <w:rFonts w:ascii="Arial" w:hAnsi="Arial" w:cs="Arial"/>
                <w:lang w:val="en-US"/>
              </w:rPr>
            </w:pPr>
            <w:r>
              <w:rPr>
                <w:rFonts w:ascii="Arial" w:hAnsi="Arial" w:cs="Arial"/>
                <w:lang w:val="en-US"/>
              </w:rPr>
              <w:t>2 Kavanagh Street</w:t>
            </w:r>
          </w:p>
          <w:p w:rsidR="001161AA" w:rsidRPr="00CC3719" w:rsidRDefault="00C67B2A" w:rsidP="00CC3719">
            <w:pPr>
              <w:tabs>
                <w:tab w:val="left" w:pos="0"/>
                <w:tab w:val="center" w:pos="4536"/>
              </w:tabs>
              <w:spacing w:after="240"/>
              <w:rPr>
                <w:rFonts w:ascii="Arial" w:hAnsi="Arial" w:cs="Arial"/>
                <w:lang w:val="en-US"/>
              </w:rPr>
            </w:pPr>
            <w:r>
              <w:rPr>
                <w:rFonts w:ascii="Arial" w:hAnsi="Arial" w:cs="Arial"/>
                <w:lang w:val="en-US"/>
              </w:rPr>
              <w:t>Southbank</w:t>
            </w:r>
            <w:r w:rsidR="001161AA">
              <w:rPr>
                <w:rFonts w:ascii="Arial" w:hAnsi="Arial" w:cs="Arial"/>
                <w:lang w:val="en-US"/>
              </w:rPr>
              <w:t xml:space="preserve"> V</w:t>
            </w:r>
            <w:r>
              <w:rPr>
                <w:rFonts w:ascii="Arial" w:hAnsi="Arial" w:cs="Arial"/>
                <w:lang w:val="en-US"/>
              </w:rPr>
              <w:t>IC 3006</w:t>
            </w:r>
          </w:p>
          <w:p w:rsidR="003E67D9" w:rsidRPr="00CC3719" w:rsidRDefault="003E67D9" w:rsidP="00CC3719">
            <w:pPr>
              <w:tabs>
                <w:tab w:val="left" w:pos="1070"/>
                <w:tab w:val="center" w:pos="4536"/>
              </w:tabs>
              <w:spacing w:before="120"/>
              <w:ind w:left="1072" w:hanging="1072"/>
              <w:rPr>
                <w:rFonts w:ascii="Arial" w:hAnsi="Arial" w:cs="Arial"/>
                <w:lang w:val="en-US"/>
              </w:rPr>
            </w:pPr>
            <w:r w:rsidRPr="00CC3719">
              <w:rPr>
                <w:rFonts w:ascii="Arial" w:hAnsi="Arial" w:cs="Arial"/>
                <w:b/>
                <w:lang w:val="en-US"/>
              </w:rPr>
              <w:t>Postal address:</w:t>
            </w:r>
          </w:p>
          <w:p w:rsidR="003E67D9" w:rsidRPr="00CC3719" w:rsidRDefault="00A22CD7" w:rsidP="001161AA">
            <w:pPr>
              <w:tabs>
                <w:tab w:val="left" w:pos="1418"/>
                <w:tab w:val="center" w:pos="4536"/>
              </w:tabs>
              <w:spacing w:after="120"/>
              <w:rPr>
                <w:rFonts w:ascii="Arial" w:hAnsi="Arial" w:cs="Arial"/>
                <w:lang w:val="en-US"/>
              </w:rPr>
            </w:pPr>
            <w:r>
              <w:rPr>
                <w:rFonts w:ascii="Arial" w:hAnsi="Arial" w:cs="Arial"/>
                <w:lang w:val="en-US"/>
              </w:rPr>
              <w:t>GPO Box 4317</w:t>
            </w:r>
            <w:r>
              <w:rPr>
                <w:rFonts w:ascii="Arial" w:hAnsi="Arial" w:cs="Arial"/>
                <w:lang w:val="en-US"/>
              </w:rPr>
              <w:br/>
              <w:t>Melbourne VIC 3000</w:t>
            </w:r>
          </w:p>
        </w:tc>
        <w:tc>
          <w:tcPr>
            <w:tcW w:w="2694" w:type="dxa"/>
          </w:tcPr>
          <w:p w:rsidR="003E67D9" w:rsidRPr="00CC3719" w:rsidRDefault="003E67D9" w:rsidP="001161AA">
            <w:pPr>
              <w:tabs>
                <w:tab w:val="left" w:pos="1070"/>
                <w:tab w:val="center" w:pos="4536"/>
              </w:tabs>
              <w:spacing w:before="120"/>
              <w:rPr>
                <w:rFonts w:ascii="Arial" w:hAnsi="Arial" w:cs="Arial"/>
                <w:lang w:val="en-US"/>
              </w:rPr>
            </w:pPr>
            <w:r w:rsidRPr="00CC3719">
              <w:rPr>
                <w:rFonts w:ascii="Arial" w:hAnsi="Arial" w:cs="Arial"/>
                <w:b/>
                <w:lang w:val="en-US"/>
              </w:rPr>
              <w:t>Phone:</w:t>
            </w:r>
          </w:p>
          <w:p w:rsidR="009C2C92" w:rsidRPr="00CC3719" w:rsidRDefault="001161AA" w:rsidP="00CC3719">
            <w:pPr>
              <w:tabs>
                <w:tab w:val="left" w:pos="1070"/>
                <w:tab w:val="center" w:pos="4536"/>
              </w:tabs>
              <w:ind w:left="1072" w:hanging="1072"/>
              <w:rPr>
                <w:rFonts w:ascii="Arial" w:hAnsi="Arial" w:cs="Arial"/>
                <w:lang w:val="en-US"/>
              </w:rPr>
            </w:pPr>
            <w:r>
              <w:rPr>
                <w:rFonts w:ascii="Arial" w:hAnsi="Arial" w:cs="Arial"/>
                <w:lang w:val="en-US"/>
              </w:rPr>
              <w:t>(03) 8638</w:t>
            </w:r>
            <w:r w:rsidR="009C2C92" w:rsidRPr="00CC3719">
              <w:rPr>
                <w:rFonts w:ascii="Arial" w:hAnsi="Arial" w:cs="Arial"/>
                <w:lang w:val="en-US"/>
              </w:rPr>
              <w:t xml:space="preserve"> </w:t>
            </w:r>
            <w:r>
              <w:rPr>
                <w:rFonts w:ascii="Arial" w:hAnsi="Arial" w:cs="Arial"/>
                <w:lang w:val="en-US"/>
              </w:rPr>
              <w:t>1508</w:t>
            </w:r>
          </w:p>
          <w:p w:rsidR="003E67D9" w:rsidRPr="00CC3719" w:rsidRDefault="003E67D9" w:rsidP="00CC3719">
            <w:pPr>
              <w:tabs>
                <w:tab w:val="left" w:pos="1070"/>
                <w:tab w:val="center" w:pos="4536"/>
              </w:tabs>
              <w:spacing w:before="240"/>
              <w:ind w:left="1072" w:hanging="1072"/>
              <w:rPr>
                <w:rFonts w:ascii="Arial" w:hAnsi="Arial" w:cs="Arial"/>
                <w:b/>
                <w:lang w:val="en-US"/>
              </w:rPr>
            </w:pPr>
            <w:r w:rsidRPr="00CC3719">
              <w:rPr>
                <w:rFonts w:ascii="Arial" w:hAnsi="Arial" w:cs="Arial"/>
                <w:b/>
                <w:lang w:val="en-US"/>
              </w:rPr>
              <w:t>Email:</w:t>
            </w:r>
          </w:p>
          <w:p w:rsidR="003E67D9" w:rsidRPr="00CC3719" w:rsidRDefault="00CF43AF" w:rsidP="001161AA">
            <w:pPr>
              <w:tabs>
                <w:tab w:val="left" w:pos="1070"/>
                <w:tab w:val="center" w:pos="4536"/>
              </w:tabs>
              <w:ind w:left="1072" w:hanging="1072"/>
              <w:rPr>
                <w:rFonts w:ascii="Arial" w:hAnsi="Arial" w:cs="Arial"/>
                <w:b/>
                <w:lang w:val="en-US"/>
              </w:rPr>
            </w:pPr>
            <w:hyperlink r:id="rId20" w:history="1">
              <w:r w:rsidR="003E67D9" w:rsidRPr="00CC3719">
                <w:rPr>
                  <w:rStyle w:val="Hyperlink"/>
                  <w:rFonts w:ascii="Arial" w:hAnsi="Arial" w:cs="Arial"/>
                </w:rPr>
                <w:t>tv</w:t>
              </w:r>
              <w:r w:rsidR="003E67D9" w:rsidRPr="00CC3719">
                <w:rPr>
                  <w:rStyle w:val="Hyperlink"/>
                  <w:rFonts w:ascii="Arial" w:hAnsi="Arial" w:cs="Arial"/>
                  <w:lang w:val="en-US"/>
                </w:rPr>
                <w:t>@nfsa.gov.au</w:t>
              </w:r>
            </w:hyperlink>
          </w:p>
        </w:tc>
      </w:tr>
    </w:tbl>
    <w:p w:rsidR="003E67D9" w:rsidRDefault="005B3744" w:rsidP="00D0666E">
      <w:pPr>
        <w:widowControl/>
        <w:rPr>
          <w:rFonts w:ascii="Arial" w:hAnsi="Arial" w:cs="Arial"/>
        </w:rPr>
      </w:pPr>
      <w:r w:rsidRPr="007F34FE" w:rsidDel="005B3744">
        <w:rPr>
          <w:rFonts w:ascii="Arial" w:hAnsi="Arial" w:cs="Arial"/>
          <w:b/>
          <w:sz w:val="24"/>
          <w:szCs w:val="24"/>
          <w:u w:val="single"/>
          <w:lang w:val="en-US"/>
        </w:rPr>
        <w:t xml:space="preserve"> </w:t>
      </w:r>
    </w:p>
    <w:p w:rsidR="00750646" w:rsidRDefault="00750646" w:rsidP="0028575A">
      <w:pPr>
        <w:jc w:val="center"/>
        <w:rPr>
          <w:rFonts w:ascii="Arial" w:hAnsi="Arial" w:cs="Arial"/>
          <w:b/>
          <w:sz w:val="22"/>
          <w:szCs w:val="22"/>
        </w:rPr>
      </w:pPr>
    </w:p>
    <w:p w:rsidR="00EB7164" w:rsidRDefault="00EB7164" w:rsidP="00FE2E5B">
      <w:pPr>
        <w:widowControl/>
        <w:jc w:val="center"/>
        <w:rPr>
          <w:rFonts w:ascii="Arial" w:hAnsi="Arial" w:cs="Arial"/>
          <w:b/>
          <w:i/>
          <w:snapToGrid/>
          <w:color w:val="000000"/>
          <w:lang w:eastAsia="en-AU"/>
        </w:rPr>
      </w:pPr>
      <w:r w:rsidRPr="00293E3E">
        <w:rPr>
          <w:rFonts w:ascii="Arial" w:hAnsi="Arial" w:cs="Arial"/>
          <w:b/>
          <w:snapToGrid/>
          <w:color w:val="000000"/>
          <w:lang w:eastAsia="en-AU"/>
        </w:rPr>
        <w:br/>
      </w:r>
      <w:r w:rsidRPr="00293E3E">
        <w:rPr>
          <w:rFonts w:ascii="Arial" w:hAnsi="Arial" w:cs="Arial"/>
          <w:b/>
          <w:i/>
          <w:snapToGrid/>
          <w:color w:val="000000"/>
          <w:lang w:eastAsia="en-AU"/>
        </w:rPr>
        <w:t xml:space="preserve"> For all parcels and delivery enquiries, </w:t>
      </w:r>
    </w:p>
    <w:p w:rsidR="002E4D54" w:rsidRDefault="00EB7164" w:rsidP="002E4D54">
      <w:pPr>
        <w:widowControl/>
        <w:jc w:val="center"/>
        <w:rPr>
          <w:rFonts w:ascii="Arial" w:hAnsi="Arial" w:cs="Arial"/>
          <w:b/>
          <w:i/>
          <w:snapToGrid/>
          <w:color w:val="000000"/>
          <w:lang w:eastAsia="en-AU"/>
        </w:rPr>
      </w:pPr>
      <w:r w:rsidRPr="00293E3E">
        <w:rPr>
          <w:rFonts w:ascii="Arial" w:hAnsi="Arial" w:cs="Arial"/>
          <w:b/>
          <w:i/>
          <w:snapToGrid/>
          <w:color w:val="000000"/>
          <w:lang w:eastAsia="en-AU"/>
        </w:rPr>
        <w:t>please</w:t>
      </w:r>
      <w:r w:rsidR="00C25794" w:rsidRPr="00C25794">
        <w:rPr>
          <w:rFonts w:ascii="Arial" w:hAnsi="Arial" w:cs="Arial"/>
          <w:b/>
          <w:i/>
          <w:snapToGrid/>
          <w:color w:val="000000"/>
          <w:lang w:eastAsia="en-AU"/>
        </w:rPr>
        <w:t xml:space="preserve"> quote your NFSA Delivery Deed </w:t>
      </w:r>
      <w:r w:rsidR="00C25794">
        <w:rPr>
          <w:rFonts w:ascii="Arial" w:hAnsi="Arial" w:cs="Arial"/>
          <w:b/>
          <w:i/>
          <w:snapToGrid/>
          <w:color w:val="000000"/>
          <w:lang w:eastAsia="en-AU"/>
        </w:rPr>
        <w:t>a</w:t>
      </w:r>
      <w:r w:rsidR="00C25794" w:rsidRPr="00C25794">
        <w:rPr>
          <w:rFonts w:ascii="Arial" w:hAnsi="Arial" w:cs="Arial"/>
          <w:b/>
          <w:i/>
          <w:snapToGrid/>
          <w:color w:val="000000"/>
          <w:lang w:eastAsia="en-AU"/>
        </w:rPr>
        <w:t xml:space="preserve">greement </w:t>
      </w:r>
      <w:r w:rsidR="00C25794">
        <w:rPr>
          <w:rFonts w:ascii="Arial" w:hAnsi="Arial" w:cs="Arial"/>
          <w:b/>
          <w:i/>
          <w:snapToGrid/>
          <w:color w:val="000000"/>
          <w:lang w:eastAsia="en-AU"/>
        </w:rPr>
        <w:t>n</w:t>
      </w:r>
      <w:r w:rsidRPr="00293E3E">
        <w:rPr>
          <w:rFonts w:ascii="Arial" w:hAnsi="Arial" w:cs="Arial"/>
          <w:b/>
          <w:i/>
          <w:snapToGrid/>
          <w:color w:val="000000"/>
          <w:lang w:eastAsia="en-AU"/>
        </w:rPr>
        <w:t xml:space="preserve">umber. </w:t>
      </w:r>
      <w:bookmarkStart w:id="135" w:name="_Toc441505055"/>
    </w:p>
    <w:p w:rsidR="002E4D54" w:rsidRPr="00165049" w:rsidRDefault="002E4D54" w:rsidP="002E4D54">
      <w:pPr>
        <w:widowControl/>
        <w:jc w:val="center"/>
        <w:rPr>
          <w:rFonts w:ascii="Arial" w:hAnsi="Arial" w:cs="Arial"/>
          <w:b/>
          <w:i/>
          <w:u w:val="single"/>
        </w:rPr>
      </w:pPr>
      <w:r>
        <w:rPr>
          <w:rFonts w:ascii="Arial" w:hAnsi="Arial" w:cs="Arial"/>
          <w:b/>
          <w:i/>
          <w:snapToGrid/>
          <w:color w:val="000000"/>
          <w:lang w:eastAsia="en-AU"/>
        </w:rPr>
        <w:br/>
      </w:r>
      <w:r w:rsidR="00EB7164" w:rsidRPr="00165049">
        <w:rPr>
          <w:rFonts w:ascii="Arial" w:hAnsi="Arial" w:cs="Arial"/>
          <w:b/>
          <w:i/>
          <w:u w:val="single"/>
        </w:rPr>
        <w:t>This number can be found on the front cover page of your ful</w:t>
      </w:r>
      <w:r w:rsidRPr="00165049">
        <w:rPr>
          <w:rFonts w:ascii="Arial" w:hAnsi="Arial" w:cs="Arial"/>
          <w:b/>
          <w:i/>
          <w:u w:val="single"/>
        </w:rPr>
        <w:t xml:space="preserve">ly executed NFSA Delivery </w:t>
      </w:r>
      <w:r w:rsidR="00EB7164" w:rsidRPr="00165049">
        <w:rPr>
          <w:rFonts w:ascii="Arial" w:hAnsi="Arial" w:cs="Arial"/>
          <w:b/>
          <w:i/>
          <w:u w:val="single"/>
        </w:rPr>
        <w:t>Deed</w:t>
      </w:r>
      <w:r w:rsidRPr="00165049">
        <w:rPr>
          <w:rFonts w:ascii="Arial" w:hAnsi="Arial" w:cs="Arial"/>
          <w:b/>
          <w:i/>
          <w:u w:val="single"/>
        </w:rPr>
        <w:t>.</w:t>
      </w:r>
    </w:p>
    <w:p w:rsidR="002E4D54" w:rsidRPr="002E4D54" w:rsidRDefault="00EB7164" w:rsidP="002E4D54">
      <w:pPr>
        <w:widowControl/>
        <w:jc w:val="center"/>
        <w:rPr>
          <w:rFonts w:ascii="Arial" w:hAnsi="Arial" w:cs="Arial"/>
          <w:b/>
          <w:i/>
          <w:snapToGrid/>
          <w:color w:val="000000"/>
          <w:lang w:eastAsia="en-AU"/>
        </w:rPr>
      </w:pPr>
      <w:r w:rsidRPr="00EB7164">
        <w:rPr>
          <w:i/>
          <w:snapToGrid/>
          <w:color w:val="000000"/>
          <w:lang w:eastAsia="en-AU"/>
        </w:rPr>
        <w:t xml:space="preserve"> </w:t>
      </w:r>
    </w:p>
    <w:p w:rsidR="008A66E4" w:rsidRPr="008A66E4" w:rsidRDefault="00FE2E5B" w:rsidP="008A66E4">
      <w:pPr>
        <w:pStyle w:val="Heading1"/>
        <w:jc w:val="center"/>
        <w:rPr>
          <w:rFonts w:ascii="Arial" w:hAnsi="Arial" w:cs="Arial"/>
          <w:b/>
          <w:u w:val="single"/>
        </w:rPr>
      </w:pPr>
      <w:r>
        <w:rPr>
          <w:sz w:val="22"/>
          <w:szCs w:val="22"/>
        </w:rPr>
        <w:br w:type="page"/>
      </w:r>
      <w:bookmarkStart w:id="136" w:name="_Toc441763848"/>
      <w:bookmarkStart w:id="137" w:name="_Toc441764079"/>
      <w:bookmarkStart w:id="138" w:name="_Toc441505521"/>
      <w:r w:rsidRPr="008A66E4">
        <w:rPr>
          <w:rFonts w:ascii="Arial" w:hAnsi="Arial" w:cs="Arial"/>
          <w:b/>
          <w:u w:val="single"/>
        </w:rPr>
        <w:lastRenderedPageBreak/>
        <w:t>SCHEDULE 3</w:t>
      </w:r>
      <w:bookmarkStart w:id="139" w:name="_Toc441505056"/>
      <w:bookmarkEnd w:id="135"/>
      <w:bookmarkEnd w:id="136"/>
      <w:bookmarkEnd w:id="137"/>
    </w:p>
    <w:p w:rsidR="00FE2E5B" w:rsidRPr="008A66E4" w:rsidRDefault="00FE2E5B" w:rsidP="008A66E4">
      <w:pPr>
        <w:pStyle w:val="Heading1"/>
        <w:jc w:val="center"/>
        <w:rPr>
          <w:rFonts w:ascii="Arial" w:hAnsi="Arial" w:cs="Arial"/>
          <w:b/>
          <w:u w:val="single"/>
        </w:rPr>
      </w:pPr>
      <w:bookmarkStart w:id="140" w:name="_Toc441763849"/>
      <w:bookmarkStart w:id="141" w:name="_Toc441764080"/>
      <w:r w:rsidRPr="008A66E4">
        <w:rPr>
          <w:rFonts w:ascii="Arial" w:hAnsi="Arial" w:cs="Arial"/>
          <w:b/>
          <w:u w:val="single"/>
        </w:rPr>
        <w:t>NFSA DELIVERY MATERIALS</w:t>
      </w:r>
      <w:bookmarkEnd w:id="138"/>
      <w:bookmarkEnd w:id="139"/>
      <w:bookmarkEnd w:id="140"/>
      <w:bookmarkEnd w:id="141"/>
      <w:r w:rsidRPr="008A66E4">
        <w:rPr>
          <w:rFonts w:ascii="Arial" w:hAnsi="Arial" w:cs="Arial"/>
          <w:b/>
          <w:u w:val="single"/>
        </w:rPr>
        <w:fldChar w:fldCharType="begin"/>
      </w:r>
      <w:r w:rsidRPr="008A66E4">
        <w:rPr>
          <w:rFonts w:ascii="Arial" w:hAnsi="Arial" w:cs="Arial"/>
          <w:b/>
          <w:u w:val="single"/>
        </w:rPr>
        <w:instrText xml:space="preserve"> TC "SCHEDULE 3 - DELIVERY MATERIALS”\L1 </w:instrText>
      </w:r>
      <w:r w:rsidRPr="008A66E4">
        <w:rPr>
          <w:rFonts w:ascii="Arial" w:hAnsi="Arial" w:cs="Arial"/>
          <w:b/>
          <w:u w:val="single"/>
        </w:rPr>
        <w:fldChar w:fldCharType="end"/>
      </w:r>
    </w:p>
    <w:p w:rsidR="00FE2E5B" w:rsidRDefault="00FE2E5B" w:rsidP="0028575A">
      <w:pPr>
        <w:jc w:val="center"/>
        <w:rPr>
          <w:rFonts w:ascii="Arial" w:hAnsi="Arial" w:cs="Arial"/>
          <w:b/>
          <w:sz w:val="22"/>
          <w:szCs w:val="22"/>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085"/>
      </w:tblGrid>
      <w:tr w:rsidR="00982A63" w:rsidTr="00982A63">
        <w:trPr>
          <w:trHeight w:val="85"/>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b/>
                <w:sz w:val="22"/>
                <w:szCs w:val="24"/>
              </w:rPr>
            </w:pPr>
            <w:r>
              <w:rPr>
                <w:rFonts w:ascii="Calibri" w:eastAsia="Calibri" w:hAnsi="Calibri"/>
                <w:b/>
                <w:sz w:val="22"/>
                <w:szCs w:val="24"/>
              </w:rPr>
              <w:t>Item No.</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b/>
                <w:sz w:val="22"/>
                <w:szCs w:val="24"/>
              </w:rPr>
            </w:pPr>
            <w:r>
              <w:rPr>
                <w:rFonts w:ascii="Calibri" w:eastAsia="Calibri" w:hAnsi="Calibri"/>
                <w:b/>
                <w:sz w:val="22"/>
                <w:szCs w:val="24"/>
              </w:rPr>
              <w:t>Requirements</w:t>
            </w:r>
          </w:p>
        </w:tc>
      </w:tr>
      <w:tr w:rsidR="00982A63" w:rsidTr="00982A63">
        <w:trPr>
          <w:trHeight w:val="165"/>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1.1</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PRODUCTIONS COMPLETED FOR BROADCAST &amp;/OR  NON-THEATRICAL RELEASE</w:t>
            </w:r>
            <w:r>
              <w:rPr>
                <w:rFonts w:ascii="Calibri" w:eastAsia="Calibri" w:hAnsi="Calibri"/>
                <w:b/>
                <w:color w:val="FFFFFF"/>
                <w:sz w:val="22"/>
                <w:szCs w:val="22"/>
              </w:rPr>
              <w:br/>
            </w:r>
          </w:p>
        </w:tc>
      </w:tr>
      <w:tr w:rsidR="00982A63" w:rsidTr="00982A63">
        <w:trPr>
          <w:trHeight w:val="1518"/>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1.1.1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rPr>
                <w:rFonts w:ascii="Calibri" w:eastAsia="Calibri" w:hAnsi="Calibri"/>
                <w:sz w:val="22"/>
                <w:szCs w:val="22"/>
              </w:rPr>
            </w:pPr>
            <w:r>
              <w:rPr>
                <w:rFonts w:ascii="Calibri" w:eastAsia="Calibri" w:hAnsi="Calibri"/>
                <w:b/>
                <w:sz w:val="22"/>
                <w:szCs w:val="22"/>
              </w:rPr>
              <w:t>Digital file master</w:t>
            </w:r>
            <w:r>
              <w:rPr>
                <w:rFonts w:ascii="Calibri" w:eastAsia="Calibri" w:hAnsi="Calibri"/>
                <w:sz w:val="22"/>
                <w:szCs w:val="22"/>
              </w:rPr>
              <w:t xml:space="preserve">: The completed Australian HD master version supplied in the highest resolution </w:t>
            </w:r>
            <w:r w:rsidR="00D31D3F">
              <w:rPr>
                <w:rFonts w:ascii="Calibri" w:eastAsia="Calibri" w:hAnsi="Calibri"/>
                <w:sz w:val="22"/>
                <w:szCs w:val="22"/>
              </w:rPr>
              <w:t>produced</w:t>
            </w:r>
            <w:r>
              <w:rPr>
                <w:rFonts w:ascii="Calibri" w:eastAsia="Calibri" w:hAnsi="Calibri"/>
                <w:sz w:val="22"/>
                <w:szCs w:val="22"/>
              </w:rPr>
              <w:t xml:space="preserve"> – e.g. ProRes HQ 422 or better.</w:t>
            </w:r>
          </w:p>
          <w:p w:rsidR="00982A63" w:rsidRDefault="00982A63" w:rsidP="00762F08">
            <w:pPr>
              <w:widowControl/>
              <w:numPr>
                <w:ilvl w:val="0"/>
                <w:numId w:val="7"/>
              </w:numPr>
              <w:snapToGrid w:val="0"/>
              <w:rPr>
                <w:rFonts w:ascii="Calibri" w:eastAsia="Calibri" w:hAnsi="Calibri"/>
                <w:i/>
                <w:sz w:val="22"/>
                <w:szCs w:val="22"/>
              </w:rPr>
            </w:pPr>
            <w:r>
              <w:rPr>
                <w:rFonts w:ascii="Calibri" w:eastAsia="Calibri" w:hAnsi="Calibri"/>
                <w:i/>
                <w:sz w:val="22"/>
                <w:szCs w:val="22"/>
              </w:rPr>
              <w:t>Please also supply the International master version (where produced) if different to Australian version, as per specs above</w:t>
            </w:r>
          </w:p>
          <w:p w:rsidR="00982A63" w:rsidRDefault="00982A63" w:rsidP="00762F08">
            <w:pPr>
              <w:widowControl/>
              <w:numPr>
                <w:ilvl w:val="0"/>
                <w:numId w:val="7"/>
              </w:numPr>
              <w:snapToGrid w:val="0"/>
              <w:rPr>
                <w:rFonts w:ascii="Calibri" w:eastAsia="Calibri" w:hAnsi="Calibri"/>
                <w:i/>
                <w:sz w:val="22"/>
                <w:szCs w:val="22"/>
              </w:rPr>
            </w:pPr>
            <w:r>
              <w:rPr>
                <w:rFonts w:ascii="Calibri" w:eastAsia="Calibri" w:hAnsi="Calibri"/>
                <w:i/>
                <w:sz w:val="22"/>
                <w:szCs w:val="22"/>
              </w:rPr>
              <w:t>Master(s) supplied must be seamless and not contain program breaks</w:t>
            </w:r>
          </w:p>
        </w:tc>
      </w:tr>
      <w:tr w:rsidR="00982A63" w:rsidTr="00982A63">
        <w:trPr>
          <w:trHeight w:val="688"/>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1.1.2</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rPr>
                <w:rFonts w:ascii="Calibri" w:eastAsia="Calibri" w:hAnsi="Calibri"/>
                <w:sz w:val="22"/>
                <w:szCs w:val="22"/>
              </w:rPr>
            </w:pPr>
            <w:r>
              <w:rPr>
                <w:rFonts w:ascii="Calibri" w:eastAsia="Calibri" w:hAnsi="Calibri"/>
                <w:b/>
                <w:sz w:val="22"/>
                <w:szCs w:val="22"/>
              </w:rPr>
              <w:t>Soundtrack:</w:t>
            </w:r>
            <w:r>
              <w:rPr>
                <w:rFonts w:ascii="Calibri" w:eastAsia="Calibri" w:hAnsi="Calibri"/>
                <w:sz w:val="22"/>
                <w:szCs w:val="22"/>
              </w:rPr>
              <w:t xml:space="preserve"> The completed surround sound final mix  (eg. 5.1) as WAV files </w:t>
            </w:r>
          </w:p>
          <w:p w:rsidR="00982A63" w:rsidRDefault="00982A63">
            <w:pPr>
              <w:widowControl/>
              <w:snapToGrid w:val="0"/>
              <w:rPr>
                <w:rFonts w:ascii="Calibri" w:eastAsia="Calibri" w:hAnsi="Calibri"/>
                <w:i/>
                <w:sz w:val="22"/>
                <w:szCs w:val="22"/>
                <w:u w:val="single"/>
              </w:rPr>
            </w:pPr>
            <w:r>
              <w:rPr>
                <w:rFonts w:ascii="Calibri" w:eastAsia="Calibri" w:hAnsi="Calibri"/>
                <w:sz w:val="22"/>
                <w:szCs w:val="22"/>
              </w:rPr>
              <w:t>(if also produced)</w:t>
            </w:r>
          </w:p>
        </w:tc>
      </w:tr>
      <w:tr w:rsidR="00982A63" w:rsidTr="00982A63">
        <w:trPr>
          <w:trHeight w:val="165"/>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1.2</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PRODUCTIONS COMPLETED FOR THEATRICAL RELEASE</w:t>
            </w:r>
            <w:r>
              <w:rPr>
                <w:rFonts w:ascii="Calibri" w:eastAsia="Calibri" w:hAnsi="Calibri"/>
                <w:b/>
                <w:color w:val="FFFFFF"/>
                <w:sz w:val="22"/>
                <w:szCs w:val="22"/>
              </w:rPr>
              <w:br/>
            </w:r>
          </w:p>
        </w:tc>
      </w:tr>
      <w:tr w:rsidR="00982A63" w:rsidTr="00982A63">
        <w:trPr>
          <w:trHeight w:val="1145"/>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1.2.1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rPr>
                <w:rFonts w:ascii="Calibri" w:eastAsia="Calibri" w:hAnsi="Calibri"/>
                <w:sz w:val="22"/>
                <w:szCs w:val="22"/>
              </w:rPr>
            </w:pPr>
            <w:r>
              <w:rPr>
                <w:rFonts w:ascii="Calibri" w:eastAsia="Calibri" w:hAnsi="Calibri"/>
                <w:b/>
                <w:sz w:val="22"/>
                <w:szCs w:val="22"/>
              </w:rPr>
              <w:t xml:space="preserve">DCP </w:t>
            </w:r>
            <w:r>
              <w:rPr>
                <w:rFonts w:ascii="Calibri" w:eastAsia="Calibri" w:hAnsi="Calibri"/>
                <w:sz w:val="22"/>
                <w:szCs w:val="22"/>
              </w:rPr>
              <w:t xml:space="preserve">(Digital Cinema Package); supplied as a DCI compliant, </w:t>
            </w:r>
            <w:r>
              <w:rPr>
                <w:rFonts w:ascii="Calibri" w:eastAsia="Calibri" w:hAnsi="Calibri"/>
                <w:b/>
                <w:sz w:val="22"/>
                <w:szCs w:val="22"/>
                <w:u w:val="single"/>
              </w:rPr>
              <w:t>unencrypted</w:t>
            </w:r>
            <w:r>
              <w:rPr>
                <w:rFonts w:ascii="Calibri" w:eastAsia="Calibri" w:hAnsi="Calibri"/>
                <w:sz w:val="22"/>
                <w:szCs w:val="22"/>
              </w:rPr>
              <w:t xml:space="preserve"> copy of the completed</w:t>
            </w:r>
            <w:r w:rsidR="00322407">
              <w:rPr>
                <w:rFonts w:ascii="Calibri" w:eastAsia="Calibri" w:hAnsi="Calibri"/>
                <w:sz w:val="22"/>
                <w:szCs w:val="22"/>
              </w:rPr>
              <w:t xml:space="preserve"> Production</w:t>
            </w:r>
            <w:r>
              <w:rPr>
                <w:rFonts w:ascii="Calibri" w:eastAsia="Calibri" w:hAnsi="Calibri"/>
                <w:sz w:val="22"/>
                <w:szCs w:val="22"/>
              </w:rPr>
              <w:t xml:space="preserve"> (Australian version)</w:t>
            </w:r>
          </w:p>
          <w:p w:rsidR="00982A63" w:rsidRDefault="00982A63" w:rsidP="00762F08">
            <w:pPr>
              <w:widowControl/>
              <w:numPr>
                <w:ilvl w:val="0"/>
                <w:numId w:val="8"/>
              </w:numPr>
              <w:snapToGrid w:val="0"/>
              <w:rPr>
                <w:rFonts w:ascii="Calibri" w:eastAsia="Calibri" w:hAnsi="Calibri" w:cs="Calibri"/>
                <w:i/>
                <w:sz w:val="22"/>
                <w:szCs w:val="22"/>
              </w:rPr>
            </w:pPr>
            <w:r>
              <w:rPr>
                <w:rFonts w:ascii="Calibri" w:eastAsia="Calibri" w:hAnsi="Calibri" w:cs="Calibri"/>
                <w:i/>
                <w:sz w:val="22"/>
                <w:szCs w:val="22"/>
              </w:rPr>
              <w:t>If no DCP is produced, the highest resolution format as delivered for theatrical release is to be supplied</w:t>
            </w:r>
          </w:p>
        </w:tc>
      </w:tr>
      <w:tr w:rsidR="00D31D3F" w:rsidTr="00982A63">
        <w:trPr>
          <w:trHeight w:val="711"/>
        </w:trPr>
        <w:tc>
          <w:tcPr>
            <w:tcW w:w="1255" w:type="dxa"/>
            <w:tcBorders>
              <w:top w:val="single" w:sz="4" w:space="0" w:color="auto"/>
              <w:left w:val="single" w:sz="4" w:space="0" w:color="auto"/>
              <w:bottom w:val="single" w:sz="4" w:space="0" w:color="auto"/>
              <w:right w:val="single" w:sz="4" w:space="0" w:color="auto"/>
            </w:tcBorders>
            <w:hideMark/>
          </w:tcPr>
          <w:p w:rsidR="00D31D3F" w:rsidRDefault="00D31D3F">
            <w:pPr>
              <w:widowControl/>
              <w:snapToGrid w:val="0"/>
              <w:rPr>
                <w:rFonts w:ascii="Calibri" w:eastAsia="Calibri" w:hAnsi="Calibri"/>
                <w:sz w:val="22"/>
                <w:szCs w:val="22"/>
              </w:rPr>
            </w:pPr>
            <w:r>
              <w:rPr>
                <w:rFonts w:ascii="Calibri" w:eastAsia="Calibri" w:hAnsi="Calibri"/>
                <w:sz w:val="22"/>
                <w:szCs w:val="22"/>
              </w:rPr>
              <w:t>1.2.2</w:t>
            </w:r>
          </w:p>
        </w:tc>
        <w:tc>
          <w:tcPr>
            <w:tcW w:w="8085" w:type="dxa"/>
            <w:tcBorders>
              <w:top w:val="single" w:sz="4" w:space="0" w:color="auto"/>
              <w:left w:val="single" w:sz="4" w:space="0" w:color="auto"/>
              <w:bottom w:val="single" w:sz="4" w:space="0" w:color="auto"/>
              <w:right w:val="single" w:sz="4" w:space="0" w:color="auto"/>
            </w:tcBorders>
            <w:hideMark/>
          </w:tcPr>
          <w:p w:rsidR="00D31D3F" w:rsidRDefault="00D31D3F" w:rsidP="00167949">
            <w:pPr>
              <w:widowControl/>
              <w:snapToGrid w:val="0"/>
              <w:rPr>
                <w:rFonts w:ascii="Calibri" w:eastAsia="Calibri" w:hAnsi="Calibri"/>
                <w:sz w:val="22"/>
                <w:szCs w:val="22"/>
              </w:rPr>
            </w:pPr>
            <w:r>
              <w:rPr>
                <w:rFonts w:ascii="Calibri" w:eastAsia="Calibri" w:hAnsi="Calibri"/>
                <w:b/>
                <w:sz w:val="22"/>
                <w:szCs w:val="22"/>
              </w:rPr>
              <w:t>DSM</w:t>
            </w:r>
            <w:r>
              <w:rPr>
                <w:rFonts w:ascii="Calibri" w:eastAsia="Calibri" w:hAnsi="Calibri"/>
                <w:sz w:val="22"/>
                <w:szCs w:val="22"/>
              </w:rPr>
              <w:t xml:space="preserve"> (Digita</w:t>
            </w:r>
            <w:r w:rsidR="007F12C4">
              <w:rPr>
                <w:rFonts w:ascii="Calibri" w:eastAsia="Calibri" w:hAnsi="Calibri"/>
                <w:sz w:val="22"/>
                <w:szCs w:val="22"/>
              </w:rPr>
              <w:t>l Source Master); supplied as a</w:t>
            </w:r>
            <w:r>
              <w:rPr>
                <w:rFonts w:ascii="Calibri" w:eastAsia="Calibri" w:hAnsi="Calibri"/>
                <w:sz w:val="22"/>
                <w:szCs w:val="22"/>
              </w:rPr>
              <w:t xml:space="preserve"> </w:t>
            </w:r>
            <w:r w:rsidRPr="00D31D3F">
              <w:rPr>
                <w:rFonts w:ascii="Calibri" w:eastAsia="Calibri" w:hAnsi="Calibri"/>
                <w:sz w:val="22"/>
                <w:szCs w:val="22"/>
              </w:rPr>
              <w:t xml:space="preserve">mxf sequence of </w:t>
            </w:r>
            <w:r>
              <w:rPr>
                <w:rFonts w:ascii="Calibri" w:eastAsia="Calibri" w:hAnsi="Calibri"/>
                <w:sz w:val="22"/>
                <w:szCs w:val="22"/>
              </w:rPr>
              <w:t xml:space="preserve">the </w:t>
            </w:r>
            <w:r w:rsidRPr="00D31D3F">
              <w:rPr>
                <w:rFonts w:ascii="Calibri" w:eastAsia="Calibri" w:hAnsi="Calibri"/>
                <w:sz w:val="22"/>
                <w:szCs w:val="22"/>
              </w:rPr>
              <w:t>highest resolution produced,</w:t>
            </w:r>
            <w:r>
              <w:rPr>
                <w:rFonts w:ascii="Calibri" w:eastAsia="Calibri" w:hAnsi="Calibri"/>
                <w:sz w:val="22"/>
                <w:szCs w:val="22"/>
              </w:rPr>
              <w:t xml:space="preserve"> delivered on hard drive or LTO 6 [NTFS or gnuTAR formatted]</w:t>
            </w:r>
          </w:p>
        </w:tc>
      </w:tr>
      <w:tr w:rsidR="00D31D3F" w:rsidTr="00982A63">
        <w:trPr>
          <w:trHeight w:val="679"/>
        </w:trPr>
        <w:tc>
          <w:tcPr>
            <w:tcW w:w="1255" w:type="dxa"/>
            <w:tcBorders>
              <w:top w:val="single" w:sz="4" w:space="0" w:color="auto"/>
              <w:left w:val="single" w:sz="4" w:space="0" w:color="auto"/>
              <w:bottom w:val="single" w:sz="4" w:space="0" w:color="auto"/>
              <w:right w:val="single" w:sz="4" w:space="0" w:color="auto"/>
            </w:tcBorders>
            <w:hideMark/>
          </w:tcPr>
          <w:p w:rsidR="00D31D3F" w:rsidRDefault="00D31D3F">
            <w:pPr>
              <w:widowControl/>
              <w:snapToGrid w:val="0"/>
              <w:rPr>
                <w:rFonts w:ascii="Calibri" w:eastAsia="Calibri" w:hAnsi="Calibri"/>
                <w:sz w:val="22"/>
                <w:szCs w:val="22"/>
              </w:rPr>
            </w:pPr>
            <w:r>
              <w:rPr>
                <w:rFonts w:ascii="Calibri" w:eastAsia="Calibri" w:hAnsi="Calibri"/>
                <w:sz w:val="22"/>
                <w:szCs w:val="22"/>
              </w:rPr>
              <w:t>1.2.3</w:t>
            </w:r>
          </w:p>
        </w:tc>
        <w:tc>
          <w:tcPr>
            <w:tcW w:w="8085" w:type="dxa"/>
            <w:tcBorders>
              <w:top w:val="single" w:sz="4" w:space="0" w:color="auto"/>
              <w:left w:val="single" w:sz="4" w:space="0" w:color="auto"/>
              <w:bottom w:val="single" w:sz="4" w:space="0" w:color="auto"/>
              <w:right w:val="single" w:sz="4" w:space="0" w:color="auto"/>
            </w:tcBorders>
            <w:hideMark/>
          </w:tcPr>
          <w:p w:rsidR="00D31D3F" w:rsidRDefault="00D31D3F" w:rsidP="00D31D3F">
            <w:pPr>
              <w:widowControl/>
              <w:snapToGrid w:val="0"/>
              <w:rPr>
                <w:rFonts w:ascii="Calibri" w:eastAsia="Calibri" w:hAnsi="Calibri"/>
                <w:sz w:val="22"/>
                <w:szCs w:val="22"/>
              </w:rPr>
            </w:pPr>
            <w:r>
              <w:rPr>
                <w:rFonts w:ascii="Calibri" w:eastAsia="Calibri" w:hAnsi="Calibri"/>
                <w:b/>
                <w:sz w:val="22"/>
                <w:szCs w:val="22"/>
              </w:rPr>
              <w:t xml:space="preserve">DCDM </w:t>
            </w:r>
            <w:r>
              <w:rPr>
                <w:rFonts w:ascii="Calibri" w:eastAsia="Calibri" w:hAnsi="Calibri"/>
                <w:sz w:val="22"/>
                <w:szCs w:val="22"/>
              </w:rPr>
              <w:t>(Digital Cinema Distribution Master);</w:t>
            </w:r>
            <w:r w:rsidRPr="00D31D3F">
              <w:rPr>
                <w:rFonts w:ascii="Calibri" w:eastAsia="Calibri" w:hAnsi="Calibri"/>
                <w:sz w:val="22"/>
                <w:szCs w:val="22"/>
              </w:rPr>
              <w:t xml:space="preserve"> </w:t>
            </w:r>
            <w:r>
              <w:rPr>
                <w:rFonts w:ascii="Calibri" w:eastAsia="Calibri" w:hAnsi="Calibri"/>
                <w:sz w:val="22"/>
                <w:szCs w:val="22"/>
              </w:rPr>
              <w:t>supplied in</w:t>
            </w:r>
            <w:r w:rsidRPr="00D31D3F">
              <w:rPr>
                <w:rFonts w:ascii="Calibri" w:eastAsia="Calibri" w:hAnsi="Calibri"/>
                <w:sz w:val="22"/>
                <w:szCs w:val="22"/>
              </w:rPr>
              <w:t xml:space="preserve"> </w:t>
            </w:r>
            <w:r>
              <w:rPr>
                <w:rFonts w:ascii="Calibri" w:eastAsia="Calibri" w:hAnsi="Calibri"/>
                <w:sz w:val="22"/>
                <w:szCs w:val="22"/>
              </w:rPr>
              <w:t xml:space="preserve">the </w:t>
            </w:r>
            <w:r w:rsidRPr="00D31D3F">
              <w:rPr>
                <w:rFonts w:ascii="Calibri" w:eastAsia="Calibri" w:hAnsi="Calibri"/>
                <w:sz w:val="22"/>
                <w:szCs w:val="22"/>
              </w:rPr>
              <w:t>highest resolution produced</w:t>
            </w:r>
            <w:r>
              <w:rPr>
                <w:rFonts w:ascii="Calibri" w:eastAsia="Calibri" w:hAnsi="Calibri"/>
                <w:sz w:val="22"/>
                <w:szCs w:val="22"/>
              </w:rPr>
              <w:t>, delivered on hard drive or LTO 6 [NTFS or gnuTAR formatted]</w:t>
            </w:r>
          </w:p>
        </w:tc>
      </w:tr>
      <w:tr w:rsidR="00982A63" w:rsidTr="00982A63">
        <w:trPr>
          <w:trHeight w:val="42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1.2.4</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autoSpaceDE w:val="0"/>
              <w:autoSpaceDN w:val="0"/>
              <w:adjustRightInd w:val="0"/>
              <w:rPr>
                <w:rFonts w:ascii="Calibri" w:hAnsi="Calibri" w:cs="Calibri"/>
                <w:color w:val="000000"/>
                <w:sz w:val="22"/>
                <w:szCs w:val="22"/>
                <w:lang w:eastAsia="en-AU"/>
              </w:rPr>
            </w:pPr>
            <w:r>
              <w:rPr>
                <w:rFonts w:ascii="Calibri" w:hAnsi="Calibri" w:cs="Calibri"/>
                <w:b/>
                <w:bCs/>
                <w:color w:val="000000"/>
                <w:sz w:val="22"/>
                <w:szCs w:val="22"/>
                <w:lang w:eastAsia="en-AU"/>
              </w:rPr>
              <w:t>Soundtrack:</w:t>
            </w:r>
            <w:r>
              <w:rPr>
                <w:rFonts w:ascii="Calibri" w:hAnsi="Calibri" w:cs="Calibri"/>
                <w:color w:val="000000"/>
                <w:sz w:val="22"/>
                <w:szCs w:val="22"/>
                <w:lang w:eastAsia="en-AU"/>
              </w:rPr>
              <w:t xml:space="preserve"> The digital Printmaster final mix (5.1 plus LTRT), delivered as uncompressed files (eg WAV). Both 24fps and 25fps versions to be supplied.</w:t>
            </w:r>
          </w:p>
          <w:p w:rsidR="00982A63" w:rsidRDefault="00982A63" w:rsidP="00762F08">
            <w:pPr>
              <w:widowControl/>
              <w:numPr>
                <w:ilvl w:val="0"/>
                <w:numId w:val="9"/>
              </w:num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ascii="Calibri" w:hAnsi="Calibri" w:cs="Calibri"/>
                <w:iCs/>
                <w:color w:val="000000"/>
                <w:sz w:val="22"/>
                <w:szCs w:val="22"/>
                <w:lang w:eastAsia="en-AU"/>
              </w:rPr>
            </w:pPr>
            <w:r>
              <w:rPr>
                <w:rFonts w:ascii="Calibri" w:hAnsi="Calibri" w:cs="Calibri"/>
                <w:i/>
                <w:iCs/>
                <w:color w:val="000000"/>
                <w:sz w:val="22"/>
                <w:szCs w:val="22"/>
                <w:lang w:eastAsia="en-AU"/>
              </w:rPr>
              <w:t>All audio files should be time stamped and segmented according to the reel layout.</w:t>
            </w:r>
          </w:p>
          <w:p w:rsidR="00982A63" w:rsidRDefault="00982A63" w:rsidP="00762F08">
            <w:pPr>
              <w:widowControl/>
              <w:numPr>
                <w:ilvl w:val="0"/>
                <w:numId w:val="9"/>
              </w:numPr>
              <w:snapToGrid w:val="0"/>
              <w:rPr>
                <w:rFonts w:ascii="Calibri" w:hAnsi="Calibri" w:cs="Calibri"/>
                <w:i/>
                <w:iCs/>
                <w:color w:val="000000"/>
                <w:sz w:val="22"/>
                <w:szCs w:val="22"/>
                <w:lang w:eastAsia="en-AU"/>
              </w:rPr>
            </w:pPr>
            <w:r>
              <w:rPr>
                <w:rFonts w:ascii="Calibri" w:hAnsi="Calibri" w:cs="Calibri"/>
                <w:i/>
                <w:iCs/>
                <w:color w:val="000000"/>
                <w:sz w:val="22"/>
                <w:szCs w:val="22"/>
                <w:lang w:eastAsia="en-AU"/>
              </w:rPr>
              <w:t>LTRT tracks should not be encoded with Dolby SR.</w:t>
            </w:r>
          </w:p>
          <w:p w:rsidR="00982A63" w:rsidRDefault="00982A63" w:rsidP="00762F08">
            <w:pPr>
              <w:widowControl/>
              <w:numPr>
                <w:ilvl w:val="0"/>
                <w:numId w:val="10"/>
              </w:numPr>
              <w:tabs>
                <w:tab w:val="left" w:pos="-720"/>
                <w:tab w:val="left" w:pos="0"/>
                <w:tab w:val="left" w:pos="720"/>
                <w:tab w:val="left" w:pos="1440"/>
                <w:tab w:val="left" w:pos="2160"/>
                <w:tab w:val="left" w:pos="2880"/>
                <w:tab w:val="left" w:pos="3600"/>
                <w:tab w:val="left" w:pos="4320"/>
              </w:tabs>
              <w:autoSpaceDE w:val="0"/>
              <w:autoSpaceDN w:val="0"/>
              <w:adjustRightInd w:val="0"/>
              <w:snapToGrid w:val="0"/>
              <w:rPr>
                <w:rFonts w:ascii="Calibri" w:hAnsi="Calibri" w:cs="Calibri"/>
                <w:i/>
                <w:color w:val="000000"/>
                <w:sz w:val="22"/>
                <w:szCs w:val="22"/>
                <w:lang w:eastAsia="en-AU"/>
              </w:rPr>
            </w:pPr>
            <w:r>
              <w:rPr>
                <w:rFonts w:ascii="Calibri" w:hAnsi="Calibri" w:cs="Calibri"/>
                <w:i/>
                <w:color w:val="000000"/>
                <w:sz w:val="22"/>
                <w:szCs w:val="22"/>
                <w:lang w:eastAsia="en-AU"/>
              </w:rPr>
              <w:t xml:space="preserve">If a 5.1 mix was </w:t>
            </w:r>
            <w:r>
              <w:rPr>
                <w:rFonts w:ascii="Calibri" w:hAnsi="Calibri" w:cs="Calibri"/>
                <w:i/>
                <w:color w:val="000000"/>
                <w:sz w:val="22"/>
                <w:szCs w:val="22"/>
                <w:u w:val="single"/>
                <w:lang w:eastAsia="en-AU"/>
              </w:rPr>
              <w:t>not</w:t>
            </w:r>
            <w:r>
              <w:rPr>
                <w:rFonts w:ascii="Calibri" w:hAnsi="Calibri" w:cs="Calibri"/>
                <w:i/>
                <w:color w:val="000000"/>
                <w:sz w:val="22"/>
                <w:szCs w:val="22"/>
                <w:lang w:eastAsia="en-AU"/>
              </w:rPr>
              <w:t xml:space="preserve"> created, please supply the next most complete final mix soundtrack. </w:t>
            </w:r>
          </w:p>
        </w:tc>
      </w:tr>
      <w:tr w:rsidR="00982A63" w:rsidTr="00D31D3F">
        <w:trPr>
          <w:trHeight w:val="1096"/>
        </w:trPr>
        <w:tc>
          <w:tcPr>
            <w:tcW w:w="1255" w:type="dxa"/>
            <w:tcBorders>
              <w:top w:val="single" w:sz="4" w:space="0" w:color="auto"/>
              <w:left w:val="single" w:sz="4" w:space="0" w:color="auto"/>
              <w:bottom w:val="single" w:sz="4" w:space="0" w:color="auto"/>
              <w:right w:val="single" w:sz="4" w:space="0" w:color="auto"/>
            </w:tcBorders>
          </w:tcPr>
          <w:p w:rsidR="00D31D3F" w:rsidRDefault="00D31D3F" w:rsidP="00D31D3F">
            <w:pPr>
              <w:widowControl/>
              <w:ind w:left="21"/>
              <w:rPr>
                <w:rFonts w:ascii="Calibri" w:hAnsi="Calibri" w:cs="Calibri"/>
                <w:b/>
                <w:color w:val="000000"/>
                <w:u w:val="single"/>
                <w:lang w:eastAsia="en-AU"/>
              </w:rPr>
            </w:pPr>
            <w:r>
              <w:rPr>
                <w:rFonts w:ascii="Calibri" w:hAnsi="Calibri" w:cs="Calibri"/>
                <w:b/>
                <w:color w:val="000000"/>
                <w:u w:val="single"/>
                <w:lang w:eastAsia="en-AU"/>
              </w:rPr>
              <w:t>For ALL items listed above in 1.1 and 1.2</w:t>
            </w:r>
          </w:p>
          <w:p w:rsidR="00982A63" w:rsidRDefault="00982A63">
            <w:pPr>
              <w:widowControl/>
              <w:snapToGrid w:val="0"/>
              <w:rPr>
                <w:rFonts w:ascii="Calibri" w:eastAsia="Calibri" w:hAnsi="Calibri"/>
                <w:sz w:val="22"/>
                <w:szCs w:val="22"/>
              </w:rPr>
            </w:pPr>
          </w:p>
        </w:tc>
        <w:tc>
          <w:tcPr>
            <w:tcW w:w="8085" w:type="dxa"/>
            <w:tcBorders>
              <w:top w:val="single" w:sz="4" w:space="0" w:color="auto"/>
              <w:left w:val="single" w:sz="4" w:space="0" w:color="auto"/>
              <w:bottom w:val="single" w:sz="4" w:space="0" w:color="auto"/>
              <w:right w:val="single" w:sz="4" w:space="0" w:color="auto"/>
            </w:tcBorders>
            <w:hideMark/>
          </w:tcPr>
          <w:p w:rsidR="00D31D3F" w:rsidRDefault="00D31D3F" w:rsidP="00D31D3F">
            <w:pPr>
              <w:widowControl/>
              <w:snapToGrid w:val="0"/>
              <w:ind w:left="730"/>
              <w:rPr>
                <w:rFonts w:ascii="Calibri" w:eastAsia="Calibri" w:hAnsi="Calibri"/>
                <w:sz w:val="22"/>
                <w:szCs w:val="22"/>
              </w:rPr>
            </w:pPr>
          </w:p>
          <w:p w:rsidR="00982A63" w:rsidRDefault="00982A63" w:rsidP="00762F08">
            <w:pPr>
              <w:widowControl/>
              <w:numPr>
                <w:ilvl w:val="1"/>
                <w:numId w:val="11"/>
              </w:numPr>
              <w:snapToGrid w:val="0"/>
              <w:ind w:left="730"/>
              <w:rPr>
                <w:rFonts w:ascii="Calibri" w:eastAsia="Calibri" w:hAnsi="Calibri"/>
                <w:sz w:val="22"/>
                <w:szCs w:val="22"/>
              </w:rPr>
            </w:pPr>
            <w:r>
              <w:rPr>
                <w:rFonts w:ascii="Calibri" w:eastAsia="Calibri" w:hAnsi="Calibri"/>
                <w:sz w:val="22"/>
                <w:szCs w:val="22"/>
              </w:rPr>
              <w:t xml:space="preserve">Please ensure the associated checksum(s) are provided </w:t>
            </w:r>
          </w:p>
          <w:p w:rsidR="00982A63" w:rsidRPr="00D31D3F" w:rsidRDefault="00982A63" w:rsidP="00762F08">
            <w:pPr>
              <w:widowControl/>
              <w:numPr>
                <w:ilvl w:val="1"/>
                <w:numId w:val="11"/>
              </w:numPr>
              <w:snapToGrid w:val="0"/>
              <w:ind w:left="730"/>
              <w:rPr>
                <w:rFonts w:ascii="Calibri" w:eastAsia="Calibri" w:hAnsi="Calibri"/>
                <w:sz w:val="22"/>
                <w:szCs w:val="22"/>
              </w:rPr>
            </w:pPr>
            <w:r>
              <w:rPr>
                <w:rFonts w:ascii="Calibri" w:hAnsi="Calibri" w:cs="Calibri"/>
                <w:color w:val="000000"/>
                <w:sz w:val="22"/>
                <w:szCs w:val="22"/>
                <w:lang w:eastAsia="en-AU"/>
              </w:rPr>
              <w:t xml:space="preserve">Please do </w:t>
            </w:r>
            <w:r>
              <w:rPr>
                <w:rFonts w:ascii="Calibri" w:hAnsi="Calibri" w:cs="Calibri"/>
                <w:bCs/>
                <w:color w:val="000000"/>
                <w:sz w:val="22"/>
                <w:szCs w:val="22"/>
                <w:u w:val="single"/>
                <w:lang w:eastAsia="en-AU"/>
              </w:rPr>
              <w:t>not</w:t>
            </w:r>
            <w:r>
              <w:rPr>
                <w:rFonts w:ascii="Calibri" w:hAnsi="Calibri" w:cs="Calibri"/>
                <w:color w:val="000000"/>
                <w:sz w:val="22"/>
                <w:szCs w:val="22"/>
                <w:lang w:eastAsia="en-AU"/>
              </w:rPr>
              <w:t xml:space="preserve"> supply in wrappers such as tar, axf, zip or similar. </w:t>
            </w:r>
          </w:p>
          <w:p w:rsidR="00982A63" w:rsidRPr="00D31D3F" w:rsidRDefault="00982A63">
            <w:pPr>
              <w:widowControl/>
              <w:snapToGrid w:val="0"/>
              <w:ind w:left="1722"/>
              <w:rPr>
                <w:rFonts w:ascii="Calibri" w:eastAsia="Calibri" w:hAnsi="Calibri"/>
                <w:b/>
                <w:i/>
                <w:sz w:val="22"/>
                <w:szCs w:val="22"/>
              </w:rPr>
            </w:pPr>
            <w:r w:rsidRPr="00D31D3F">
              <w:rPr>
                <w:rFonts w:ascii="Calibri" w:hAnsi="Calibri" w:cs="Calibri"/>
                <w:b/>
                <w:i/>
                <w:color w:val="000000"/>
                <w:sz w:val="22"/>
                <w:szCs w:val="22"/>
                <w:lang w:eastAsia="en-AU"/>
              </w:rPr>
              <w:t>If in doubt, please contact the NFSA.</w:t>
            </w:r>
          </w:p>
        </w:tc>
      </w:tr>
      <w:tr w:rsidR="00982A63" w:rsidTr="00982A63">
        <w:trPr>
          <w:trHeight w:val="170"/>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1.3</w:t>
            </w:r>
          </w:p>
        </w:tc>
        <w:tc>
          <w:tcPr>
            <w:tcW w:w="808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ASSOCIATED ITEMS FOR ALL PRODUCTIONS</w:t>
            </w:r>
            <w:r>
              <w:rPr>
                <w:rFonts w:ascii="Calibri" w:eastAsia="Calibri" w:hAnsi="Calibri"/>
                <w:b/>
                <w:color w:val="FFFFFF"/>
                <w:sz w:val="22"/>
                <w:szCs w:val="22"/>
              </w:rPr>
              <w:br/>
            </w:r>
          </w:p>
        </w:tc>
      </w:tr>
      <w:tr w:rsidR="00982A63" w:rsidTr="00982A63">
        <w:trPr>
          <w:trHeight w:val="90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b/>
                <w:sz w:val="22"/>
                <w:szCs w:val="22"/>
              </w:rPr>
              <w:t>Extra materials:</w:t>
            </w:r>
            <w:r>
              <w:rPr>
                <w:rFonts w:ascii="Calibri" w:eastAsia="Calibri" w:hAnsi="Calibri"/>
                <w:sz w:val="22"/>
                <w:szCs w:val="22"/>
              </w:rPr>
              <w:t xml:space="preserve"> The completed digital file master(s) of any extra materials, e.g. EPK, ‘making of’ documentary, webisodes, featurettes or microdocs made for online purposes, as per standards outlined in 1.1.1 and with checksum(s)</w:t>
            </w:r>
          </w:p>
        </w:tc>
      </w:tr>
      <w:tr w:rsidR="00982A63" w:rsidTr="00982A63">
        <w:trPr>
          <w:trHeight w:val="385"/>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1.3.2</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b/>
                <w:sz w:val="22"/>
                <w:szCs w:val="22"/>
              </w:rPr>
              <w:t>Press Kit</w:t>
            </w:r>
            <w:r>
              <w:rPr>
                <w:rFonts w:ascii="Calibri" w:eastAsia="Calibri" w:hAnsi="Calibri"/>
                <w:sz w:val="22"/>
                <w:szCs w:val="22"/>
              </w:rPr>
              <w:t xml:space="preserve"> for both Australian and international re</w:t>
            </w:r>
            <w:r w:rsidR="00D31D3F">
              <w:rPr>
                <w:rFonts w:ascii="Calibri" w:eastAsia="Calibri" w:hAnsi="Calibri"/>
                <w:sz w:val="22"/>
                <w:szCs w:val="22"/>
              </w:rPr>
              <w:t>lease – to be supplied as a PDF</w:t>
            </w:r>
          </w:p>
        </w:tc>
      </w:tr>
      <w:tr w:rsidR="00982A63" w:rsidTr="00982A63">
        <w:trPr>
          <w:trHeight w:val="689"/>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1.3.3</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b/>
                <w:sz w:val="22"/>
                <w:szCs w:val="22"/>
              </w:rPr>
              <w:t>Cast and crew credits</w:t>
            </w:r>
            <w:r>
              <w:rPr>
                <w:rFonts w:ascii="Calibri" w:eastAsia="Calibri" w:hAnsi="Calibri"/>
                <w:sz w:val="22"/>
                <w:szCs w:val="22"/>
              </w:rPr>
              <w:t xml:space="preserve">, and </w:t>
            </w:r>
            <w:r>
              <w:rPr>
                <w:rFonts w:ascii="Calibri" w:eastAsia="Calibri" w:hAnsi="Calibri"/>
                <w:b/>
                <w:sz w:val="22"/>
                <w:szCs w:val="22"/>
              </w:rPr>
              <w:t>biographies of key production personnel</w:t>
            </w:r>
            <w:r>
              <w:rPr>
                <w:rFonts w:ascii="Calibri" w:eastAsia="Calibri" w:hAnsi="Calibri"/>
                <w:sz w:val="22"/>
                <w:szCs w:val="22"/>
              </w:rPr>
              <w:t>, if not already included within the above press kit – to be supplied as PDF(s)</w:t>
            </w:r>
          </w:p>
        </w:tc>
      </w:tr>
      <w:tr w:rsidR="00982A63" w:rsidTr="00982A63">
        <w:trPr>
          <w:trHeight w:val="207"/>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1.3.4</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right="176"/>
              <w:rPr>
                <w:rFonts w:ascii="Calibri" w:eastAsia="Calibri" w:hAnsi="Calibri"/>
                <w:sz w:val="22"/>
                <w:szCs w:val="22"/>
              </w:rPr>
            </w:pPr>
            <w:r>
              <w:rPr>
                <w:rFonts w:ascii="Calibri" w:eastAsia="Calibri" w:hAnsi="Calibri"/>
                <w:b/>
                <w:sz w:val="22"/>
                <w:szCs w:val="22"/>
              </w:rPr>
              <w:t>Statement of Technical Details</w:t>
            </w:r>
            <w:r>
              <w:rPr>
                <w:rFonts w:ascii="Calibri" w:eastAsia="Calibri" w:hAnsi="Calibri"/>
                <w:sz w:val="22"/>
                <w:szCs w:val="22"/>
              </w:rPr>
              <w:t xml:space="preserve">, complete with formats and file types, including details of </w:t>
            </w:r>
            <w:r w:rsidR="00D31D3F">
              <w:rPr>
                <w:rFonts w:ascii="Calibri" w:eastAsia="Calibri" w:hAnsi="Calibri"/>
                <w:sz w:val="22"/>
                <w:szCs w:val="22"/>
              </w:rPr>
              <w:t xml:space="preserve">the </w:t>
            </w:r>
            <w:r>
              <w:rPr>
                <w:rFonts w:ascii="Calibri" w:eastAsia="Calibri" w:hAnsi="Calibri"/>
                <w:sz w:val="22"/>
                <w:szCs w:val="22"/>
              </w:rPr>
              <w:t>production and post production path</w:t>
            </w:r>
            <w:r w:rsidR="00D31D3F">
              <w:rPr>
                <w:rFonts w:ascii="Calibri" w:eastAsia="Calibri" w:hAnsi="Calibri"/>
                <w:sz w:val="22"/>
                <w:szCs w:val="22"/>
              </w:rPr>
              <w:t>s</w:t>
            </w:r>
            <w:r>
              <w:rPr>
                <w:rFonts w:ascii="Calibri" w:eastAsia="Calibri" w:hAnsi="Calibri"/>
                <w:sz w:val="22"/>
                <w:szCs w:val="22"/>
              </w:rPr>
              <w:t xml:space="preserve"> used for the project.  </w:t>
            </w:r>
          </w:p>
          <w:p w:rsidR="00982A63" w:rsidRDefault="00982A63" w:rsidP="00D31D3F">
            <w:pPr>
              <w:widowControl/>
              <w:numPr>
                <w:ilvl w:val="0"/>
                <w:numId w:val="12"/>
              </w:numPr>
              <w:tabs>
                <w:tab w:val="left" w:pos="1013"/>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i/>
                <w:sz w:val="22"/>
                <w:szCs w:val="22"/>
              </w:rPr>
            </w:pPr>
            <w:r>
              <w:rPr>
                <w:rFonts w:ascii="Calibri" w:eastAsia="Calibri" w:hAnsi="Calibri"/>
                <w:i/>
                <w:sz w:val="22"/>
                <w:szCs w:val="22"/>
              </w:rPr>
              <w:t>See pro forma document below (Attachment A).</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lastRenderedPageBreak/>
              <w:t>1.3.5</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 xml:space="preserve">Scripts </w:t>
            </w:r>
          </w:p>
          <w:p w:rsidR="00982A63" w:rsidRDefault="00982A63" w:rsidP="00762F08">
            <w:pPr>
              <w:widowControl/>
              <w:numPr>
                <w:ilvl w:val="0"/>
                <w:numId w:val="13"/>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sz w:val="22"/>
                <w:szCs w:val="22"/>
              </w:rPr>
            </w:pPr>
            <w:r>
              <w:rPr>
                <w:rFonts w:ascii="Calibri" w:eastAsia="Calibri" w:hAnsi="Calibri"/>
                <w:b/>
                <w:sz w:val="22"/>
                <w:szCs w:val="22"/>
              </w:rPr>
              <w:t>Post production</w:t>
            </w:r>
            <w:r>
              <w:rPr>
                <w:rFonts w:ascii="Calibri" w:eastAsia="Calibri" w:hAnsi="Calibri"/>
                <w:sz w:val="22"/>
                <w:szCs w:val="22"/>
              </w:rPr>
              <w:t xml:space="preserve"> </w:t>
            </w:r>
            <w:r>
              <w:rPr>
                <w:rFonts w:ascii="Calibri" w:eastAsia="Calibri" w:hAnsi="Calibri"/>
                <w:b/>
                <w:sz w:val="22"/>
                <w:szCs w:val="22"/>
              </w:rPr>
              <w:t xml:space="preserve">script(s). </w:t>
            </w:r>
          </w:p>
          <w:p w:rsidR="00982A63" w:rsidRDefault="00982A63" w:rsidP="00762F08">
            <w:pPr>
              <w:widowControl/>
              <w:numPr>
                <w:ilvl w:val="0"/>
                <w:numId w:val="13"/>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sz w:val="22"/>
                <w:szCs w:val="22"/>
              </w:rPr>
            </w:pPr>
            <w:r>
              <w:rPr>
                <w:rFonts w:ascii="Calibri" w:eastAsia="Calibri" w:hAnsi="Calibri"/>
                <w:b/>
                <w:sz w:val="22"/>
                <w:szCs w:val="22"/>
              </w:rPr>
              <w:t>Shooting script</w:t>
            </w:r>
            <w:r>
              <w:rPr>
                <w:rFonts w:ascii="Calibri" w:eastAsia="Calibri" w:hAnsi="Calibri"/>
                <w:sz w:val="22"/>
                <w:szCs w:val="22"/>
              </w:rPr>
              <w:t xml:space="preserve"> and </w:t>
            </w:r>
            <w:r>
              <w:rPr>
                <w:rFonts w:ascii="Calibri" w:eastAsia="Calibri" w:hAnsi="Calibri"/>
                <w:b/>
                <w:sz w:val="22"/>
                <w:szCs w:val="22"/>
              </w:rPr>
              <w:t>marked-up continuity script</w:t>
            </w:r>
            <w:r>
              <w:rPr>
                <w:rFonts w:ascii="Calibri" w:eastAsia="Calibri" w:hAnsi="Calibri"/>
                <w:sz w:val="22"/>
                <w:szCs w:val="22"/>
              </w:rPr>
              <w:t xml:space="preserve"> (where available)</w:t>
            </w:r>
          </w:p>
          <w:p w:rsidR="00982A63" w:rsidRDefault="00982A63" w:rsidP="00D31D3F">
            <w:pPr>
              <w:widowControl/>
              <w:numPr>
                <w:ilvl w:val="0"/>
                <w:numId w:val="12"/>
              </w:numPr>
              <w:tabs>
                <w:tab w:val="left" w:pos="872"/>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b/>
                <w:i/>
                <w:sz w:val="22"/>
                <w:szCs w:val="22"/>
              </w:rPr>
            </w:pPr>
            <w:r>
              <w:rPr>
                <w:rFonts w:ascii="Calibri" w:eastAsia="Calibri" w:hAnsi="Calibri"/>
                <w:i/>
                <w:sz w:val="22"/>
                <w:szCs w:val="22"/>
              </w:rPr>
              <w:t xml:space="preserve">Scripts are to include timings relevant to the </w:t>
            </w:r>
            <w:permStart w:id="1880510214" w:edGrp="everyone"/>
            <w:r>
              <w:rPr>
                <w:rFonts w:ascii="Calibri" w:eastAsia="Calibri" w:hAnsi="Calibri"/>
                <w:i/>
                <w:sz w:val="22"/>
                <w:szCs w:val="22"/>
              </w:rPr>
              <w:t>screen</w:t>
            </w:r>
            <w:permEnd w:id="1880510214"/>
            <w:r>
              <w:rPr>
                <w:rFonts w:ascii="Calibri" w:eastAsia="Calibri" w:hAnsi="Calibri"/>
                <w:i/>
                <w:sz w:val="22"/>
                <w:szCs w:val="22"/>
              </w:rPr>
              <w:t xml:space="preserve">ing platform – to be </w:t>
            </w:r>
            <w:r>
              <w:rPr>
                <w:rFonts w:ascii="Calibri" w:eastAsia="Calibri" w:hAnsi="Calibri"/>
                <w:i/>
                <w:sz w:val="22"/>
                <w:szCs w:val="22"/>
              </w:rPr>
              <w:tab/>
              <w:t>supplied as PDF(s)</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1.3.6</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 xml:space="preserve">Music cue sheets  </w:t>
            </w:r>
            <w:r>
              <w:rPr>
                <w:rFonts w:ascii="Calibri" w:eastAsia="Calibri" w:hAnsi="Calibri"/>
                <w:sz w:val="22"/>
                <w:szCs w:val="22"/>
              </w:rPr>
              <w:t>– to be supplied as PDF(s)</w:t>
            </w:r>
          </w:p>
        </w:tc>
      </w:tr>
      <w:tr w:rsidR="00982A63" w:rsidTr="00D31D3F">
        <w:trPr>
          <w:trHeight w:val="2051"/>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1.3.7</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Still Images</w:t>
            </w:r>
            <w:r>
              <w:rPr>
                <w:rFonts w:ascii="Calibri" w:eastAsia="Calibri" w:hAnsi="Calibri"/>
                <w:sz w:val="22"/>
                <w:szCs w:val="22"/>
              </w:rPr>
              <w:t xml:space="preserve"> : A </w:t>
            </w:r>
            <w:r>
              <w:rPr>
                <w:rFonts w:ascii="Calibri" w:eastAsia="Calibri" w:hAnsi="Calibri"/>
                <w:b/>
                <w:sz w:val="22"/>
                <w:szCs w:val="22"/>
                <w:u w:val="single"/>
              </w:rPr>
              <w:t>minimum</w:t>
            </w:r>
            <w:r>
              <w:rPr>
                <w:rFonts w:ascii="Calibri" w:eastAsia="Calibri" w:hAnsi="Calibri"/>
                <w:sz w:val="22"/>
                <w:szCs w:val="22"/>
              </w:rPr>
              <w:t xml:space="preserve"> of twenty (20) key still images to be supplied, in the highest resolution completed for the production, with at least one still image each of the director, producer, director of photography, and key cast members. </w:t>
            </w:r>
          </w:p>
          <w:p w:rsidR="00982A63" w:rsidRPr="00D31D3F" w:rsidRDefault="00D31D3F" w:rsidP="00D31D3F">
            <w:pPr>
              <w:widowControl/>
              <w:numPr>
                <w:ilvl w:val="0"/>
                <w:numId w:val="12"/>
              </w:numPr>
              <w:tabs>
                <w:tab w:val="left" w:pos="989"/>
                <w:tab w:val="left" w:pos="1848"/>
                <w:tab w:val="left" w:pos="2773"/>
                <w:tab w:val="left" w:pos="3697"/>
                <w:tab w:val="left" w:pos="4621"/>
                <w:tab w:val="left" w:pos="5545"/>
                <w:tab w:val="left" w:pos="6469"/>
                <w:tab w:val="left" w:pos="7394"/>
              </w:tabs>
              <w:autoSpaceDE w:val="0"/>
              <w:autoSpaceDN w:val="0"/>
              <w:adjustRightInd w:val="0"/>
              <w:snapToGrid w:val="0"/>
              <w:spacing w:after="120"/>
              <w:ind w:left="1013" w:right="176" w:hanging="708"/>
              <w:rPr>
                <w:rFonts w:ascii="Calibri" w:eastAsia="Calibri" w:hAnsi="Calibri"/>
                <w:i/>
                <w:sz w:val="22"/>
                <w:szCs w:val="22"/>
              </w:rPr>
            </w:pPr>
            <w:r>
              <w:rPr>
                <w:rFonts w:ascii="Calibri" w:eastAsia="Calibri" w:hAnsi="Calibri"/>
                <w:i/>
                <w:sz w:val="22"/>
                <w:szCs w:val="22"/>
              </w:rPr>
              <w:t xml:space="preserve">A </w:t>
            </w:r>
            <w:r w:rsidR="00982A63">
              <w:rPr>
                <w:rFonts w:ascii="Calibri" w:eastAsia="Calibri" w:hAnsi="Calibri"/>
                <w:i/>
                <w:sz w:val="22"/>
                <w:szCs w:val="22"/>
              </w:rPr>
              <w:t>separate ca</w:t>
            </w:r>
            <w:r>
              <w:rPr>
                <w:rFonts w:ascii="Calibri" w:eastAsia="Calibri" w:hAnsi="Calibri"/>
                <w:i/>
                <w:sz w:val="22"/>
                <w:szCs w:val="22"/>
              </w:rPr>
              <w:t xml:space="preserve">ption list, preferably with accompanying </w:t>
            </w:r>
            <w:r w:rsidR="00982A63">
              <w:rPr>
                <w:rFonts w:ascii="Calibri" w:eastAsia="Calibri" w:hAnsi="Calibri"/>
                <w:i/>
                <w:sz w:val="22"/>
                <w:szCs w:val="22"/>
              </w:rPr>
              <w:t>thumbnails</w:t>
            </w:r>
            <w:r>
              <w:rPr>
                <w:rFonts w:ascii="Calibri" w:eastAsia="Calibri" w:hAnsi="Calibri"/>
                <w:i/>
                <w:sz w:val="22"/>
                <w:szCs w:val="22"/>
              </w:rPr>
              <w:t xml:space="preserve">, must </w:t>
            </w:r>
            <w:r w:rsidR="00982A63">
              <w:rPr>
                <w:rFonts w:ascii="Calibri" w:eastAsia="Calibri" w:hAnsi="Calibri"/>
                <w:i/>
                <w:sz w:val="22"/>
                <w:szCs w:val="22"/>
              </w:rPr>
              <w:t>be supplied</w:t>
            </w:r>
            <w:r>
              <w:rPr>
                <w:rFonts w:ascii="Calibri" w:eastAsia="Calibri" w:hAnsi="Calibri"/>
                <w:i/>
                <w:sz w:val="22"/>
                <w:szCs w:val="22"/>
              </w:rPr>
              <w:t xml:space="preserve"> as a PDF</w:t>
            </w:r>
            <w:r w:rsidR="00982A63">
              <w:rPr>
                <w:rFonts w:ascii="Calibri" w:eastAsia="Calibri" w:hAnsi="Calibri"/>
                <w:i/>
                <w:sz w:val="22"/>
                <w:szCs w:val="22"/>
              </w:rPr>
              <w:t xml:space="preserve">. </w:t>
            </w:r>
            <w:r>
              <w:rPr>
                <w:rFonts w:ascii="Calibri" w:eastAsia="Calibri" w:hAnsi="Calibri"/>
                <w:i/>
                <w:sz w:val="22"/>
                <w:szCs w:val="22"/>
              </w:rPr>
              <w:t>This listing should also include the name and contact details of the photographer(s)</w:t>
            </w:r>
            <w:r w:rsidR="00982A63">
              <w:rPr>
                <w:rFonts w:ascii="Calibri" w:eastAsia="Calibri" w:hAnsi="Calibri"/>
                <w:i/>
                <w:sz w:val="22"/>
                <w:szCs w:val="22"/>
              </w:rPr>
              <w:t xml:space="preserve"> </w:t>
            </w:r>
            <w:r>
              <w:rPr>
                <w:rFonts w:ascii="Calibri" w:eastAsia="Calibri" w:hAnsi="Calibri"/>
                <w:i/>
                <w:sz w:val="22"/>
                <w:szCs w:val="22"/>
              </w:rPr>
              <w:t>and any relevant copyright information.</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1.3.8</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 xml:space="preserve">Posters: </w:t>
            </w:r>
            <w:r>
              <w:rPr>
                <w:rFonts w:ascii="Calibri" w:eastAsia="Calibri" w:hAnsi="Calibri"/>
                <w:b/>
                <w:sz w:val="22"/>
                <w:szCs w:val="22"/>
              </w:rPr>
              <w:br/>
              <w:t xml:space="preserve">(a) </w:t>
            </w:r>
            <w:r>
              <w:rPr>
                <w:rFonts w:ascii="Calibri" w:eastAsia="Calibri" w:hAnsi="Calibri"/>
                <w:b/>
                <w:sz w:val="22"/>
                <w:szCs w:val="22"/>
              </w:rPr>
              <w:tab/>
            </w:r>
            <w:r>
              <w:rPr>
                <w:rFonts w:ascii="Calibri" w:eastAsia="Calibri" w:hAnsi="Calibri"/>
                <w:sz w:val="22"/>
                <w:szCs w:val="22"/>
              </w:rPr>
              <w:t>Digital master file(s)</w:t>
            </w:r>
            <w:r>
              <w:rPr>
                <w:rFonts w:ascii="Calibri" w:eastAsia="Calibri" w:hAnsi="Calibri"/>
                <w:b/>
                <w:sz w:val="22"/>
                <w:szCs w:val="22"/>
              </w:rPr>
              <w:t xml:space="preserve"> </w:t>
            </w:r>
            <w:r>
              <w:rPr>
                <w:rFonts w:ascii="Calibri" w:eastAsia="Calibri" w:hAnsi="Calibri"/>
                <w:sz w:val="22"/>
                <w:szCs w:val="22"/>
              </w:rPr>
              <w:t xml:space="preserve">of the Australian (and international) versions when </w:t>
            </w:r>
            <w:r>
              <w:rPr>
                <w:rFonts w:ascii="Calibri" w:eastAsia="Calibri" w:hAnsi="Calibri"/>
                <w:sz w:val="22"/>
                <w:szCs w:val="22"/>
              </w:rPr>
              <w:tab/>
              <w:t xml:space="preserve">produced; </w:t>
            </w:r>
            <w:r>
              <w:rPr>
                <w:rFonts w:ascii="Calibri" w:eastAsia="Calibri" w:hAnsi="Calibri"/>
                <w:b/>
                <w:sz w:val="22"/>
                <w:szCs w:val="22"/>
              </w:rPr>
              <w:br/>
              <w:t xml:space="preserve">(b) </w:t>
            </w:r>
            <w:r>
              <w:rPr>
                <w:rFonts w:ascii="Calibri" w:eastAsia="Calibri" w:hAnsi="Calibri"/>
                <w:b/>
                <w:sz w:val="22"/>
                <w:szCs w:val="22"/>
              </w:rPr>
              <w:tab/>
            </w:r>
            <w:r>
              <w:rPr>
                <w:rFonts w:ascii="Calibri" w:eastAsia="Calibri" w:hAnsi="Calibri"/>
                <w:sz w:val="22"/>
                <w:szCs w:val="22"/>
              </w:rPr>
              <w:t xml:space="preserve">Five (5) printed copies of the Australian version (and international) versions </w:t>
            </w:r>
            <w:r>
              <w:rPr>
                <w:rFonts w:ascii="Calibri" w:eastAsia="Calibri" w:hAnsi="Calibri"/>
                <w:sz w:val="22"/>
                <w:szCs w:val="22"/>
              </w:rPr>
              <w:tab/>
              <w:t>when produced.</w:t>
            </w:r>
          </w:p>
        </w:tc>
      </w:tr>
      <w:tr w:rsidR="00982A63" w:rsidTr="00982A63">
        <w:trPr>
          <w:trHeight w:val="683"/>
        </w:trPr>
        <w:tc>
          <w:tcPr>
            <w:tcW w:w="1255" w:type="dxa"/>
            <w:tcBorders>
              <w:top w:val="single" w:sz="4" w:space="0" w:color="auto"/>
              <w:left w:val="single" w:sz="4" w:space="0" w:color="auto"/>
              <w:bottom w:val="single" w:sz="4" w:space="0" w:color="auto"/>
              <w:right w:val="single" w:sz="4" w:space="0" w:color="auto"/>
            </w:tcBorders>
            <w:shd w:val="clear" w:color="auto" w:fill="000000"/>
            <w:hideMark/>
          </w:tcPr>
          <w:p w:rsidR="00982A63" w:rsidRDefault="00982A63">
            <w:pPr>
              <w:widowControl/>
              <w:snapToGrid w:val="0"/>
              <w:rPr>
                <w:rFonts w:ascii="Calibri" w:eastAsia="Calibri" w:hAnsi="Calibri"/>
                <w:b/>
                <w:color w:val="FFFFFF"/>
                <w:sz w:val="22"/>
                <w:szCs w:val="22"/>
              </w:rPr>
            </w:pPr>
            <w:r>
              <w:rPr>
                <w:rFonts w:ascii="Calibri" w:eastAsia="Calibri" w:hAnsi="Calibri"/>
                <w:b/>
                <w:color w:val="FFFFFF"/>
                <w:sz w:val="22"/>
                <w:szCs w:val="22"/>
              </w:rPr>
              <w:t xml:space="preserve"> </w:t>
            </w:r>
          </w:p>
        </w:tc>
        <w:tc>
          <w:tcPr>
            <w:tcW w:w="8085" w:type="dxa"/>
            <w:tcBorders>
              <w:top w:val="single" w:sz="4" w:space="0" w:color="auto"/>
              <w:left w:val="single" w:sz="4" w:space="0" w:color="auto"/>
              <w:bottom w:val="single" w:sz="4" w:space="0" w:color="auto"/>
              <w:right w:val="single" w:sz="4" w:space="0" w:color="auto"/>
            </w:tcBorders>
            <w:shd w:val="clear" w:color="auto" w:fill="000000"/>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b/>
                <w:color w:val="FFFFFF"/>
                <w:sz w:val="22"/>
                <w:szCs w:val="22"/>
              </w:rPr>
            </w:pPr>
            <w:r>
              <w:rPr>
                <w:rFonts w:ascii="Calibri" w:eastAsia="Calibri" w:hAnsi="Calibri"/>
                <w:b/>
                <w:color w:val="FFFFFF"/>
                <w:sz w:val="22"/>
                <w:szCs w:val="22"/>
              </w:rPr>
              <w:t>POST-RELEASE ITEMS FOR ALL PRODUCTIONS</w:t>
            </w:r>
          </w:p>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color w:val="FFFFFF"/>
                <w:sz w:val="22"/>
                <w:szCs w:val="22"/>
              </w:rPr>
            </w:pP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1.4.1</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b/>
                <w:sz w:val="22"/>
                <w:szCs w:val="22"/>
              </w:rPr>
            </w:pPr>
            <w:r>
              <w:rPr>
                <w:rFonts w:ascii="Calibri" w:eastAsia="Calibri" w:hAnsi="Calibri"/>
                <w:b/>
                <w:sz w:val="22"/>
                <w:szCs w:val="22"/>
              </w:rPr>
              <w:t>DVD/Blu-Ray:</w:t>
            </w:r>
            <w:r>
              <w:rPr>
                <w:rFonts w:ascii="Calibri" w:eastAsia="Calibri" w:hAnsi="Calibri"/>
                <w:sz w:val="22"/>
                <w:szCs w:val="22"/>
              </w:rPr>
              <w:t xml:space="preserve"> Two copies of any commercially released DVD and/or Blu-ray</w:t>
            </w:r>
            <w:r>
              <w:rPr>
                <w:rFonts w:ascii="Calibri" w:eastAsia="Calibri" w:hAnsi="Calibri"/>
                <w:b/>
                <w:sz w:val="22"/>
                <w:szCs w:val="22"/>
              </w:rPr>
              <w:t xml:space="preserve"> </w:t>
            </w:r>
            <w:r>
              <w:rPr>
                <w:rFonts w:ascii="Calibri" w:eastAsia="Calibri" w:hAnsi="Calibri"/>
                <w:sz w:val="22"/>
                <w:szCs w:val="22"/>
              </w:rPr>
              <w:t>(when produced).</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1.4.2</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pacing w:after="120"/>
              <w:ind w:left="68" w:right="176"/>
              <w:rPr>
                <w:rFonts w:ascii="Calibri" w:eastAsia="Calibri" w:hAnsi="Calibri"/>
                <w:sz w:val="22"/>
                <w:szCs w:val="22"/>
              </w:rPr>
            </w:pPr>
            <w:r>
              <w:rPr>
                <w:rFonts w:ascii="Calibri" w:eastAsia="Calibri" w:hAnsi="Calibri"/>
                <w:b/>
                <w:sz w:val="22"/>
                <w:szCs w:val="22"/>
              </w:rPr>
              <w:t>Original Soundtrack (CD/Digital File Release)</w:t>
            </w:r>
            <w:r>
              <w:rPr>
                <w:rFonts w:ascii="Calibri" w:eastAsia="Calibri" w:hAnsi="Calibri"/>
                <w:sz w:val="22"/>
                <w:szCs w:val="22"/>
              </w:rPr>
              <w:t xml:space="preserve">: Two (2) copies of any commercially released compact disc (CD) featuring the soundtrack music from the production (when produced).  </w:t>
            </w:r>
          </w:p>
          <w:p w:rsidR="00982A63" w:rsidRDefault="00982A63" w:rsidP="00762F08">
            <w:pPr>
              <w:widowControl/>
              <w:numPr>
                <w:ilvl w:val="0"/>
                <w:numId w:val="15"/>
              </w:numPr>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right="176"/>
              <w:rPr>
                <w:rFonts w:ascii="Calibri" w:eastAsia="Calibri" w:hAnsi="Calibri"/>
                <w:sz w:val="22"/>
                <w:szCs w:val="22"/>
              </w:rPr>
            </w:pPr>
            <w:r>
              <w:rPr>
                <w:rFonts w:ascii="Calibri" w:eastAsia="Calibri" w:hAnsi="Calibri"/>
                <w:sz w:val="22"/>
                <w:szCs w:val="22"/>
              </w:rPr>
              <w:t xml:space="preserve">If commercially released but not on CD, please supply an unencrypted </w:t>
            </w:r>
            <w:r>
              <w:rPr>
                <w:rFonts w:ascii="Calibri" w:eastAsia="Calibri" w:hAnsi="Calibri"/>
                <w:sz w:val="22"/>
                <w:szCs w:val="22"/>
              </w:rPr>
              <w:tab/>
              <w:t>digital copy in the actual format of release; e.g. MP3, m4a, WAV</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1.4.3</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cs="Calibri"/>
                <w:spacing w:val="-3"/>
                <w:sz w:val="22"/>
                <w:szCs w:val="22"/>
                <w:lang w:val="en-US"/>
              </w:rPr>
            </w:pPr>
            <w:r>
              <w:rPr>
                <w:rFonts w:ascii="Calibri" w:eastAsia="Calibri" w:hAnsi="Calibri"/>
                <w:b/>
                <w:sz w:val="22"/>
                <w:szCs w:val="22"/>
              </w:rPr>
              <w:t xml:space="preserve">Publicity/Marketing: </w:t>
            </w:r>
            <w:r>
              <w:rPr>
                <w:rFonts w:ascii="Calibri" w:eastAsia="Calibri" w:hAnsi="Calibri"/>
                <w:sz w:val="22"/>
                <w:szCs w:val="22"/>
              </w:rPr>
              <w:t xml:space="preserve">Other items produced to promote the production </w:t>
            </w:r>
            <w:r>
              <w:rPr>
                <w:rFonts w:ascii="Calibri" w:eastAsia="Calibri" w:hAnsi="Calibri" w:cs="Calibri"/>
                <w:spacing w:val="-3"/>
                <w:sz w:val="22"/>
                <w:szCs w:val="22"/>
                <w:lang w:val="en-US"/>
              </w:rPr>
              <w:t>may include subsequent promotional flyers, study guides, marked</w:t>
            </w:r>
            <w:r>
              <w:rPr>
                <w:rFonts w:ascii="Calibri" w:eastAsia="Calibri" w:hAnsi="Calibri" w:cs="Calibri"/>
                <w:spacing w:val="-3"/>
                <w:sz w:val="22"/>
                <w:szCs w:val="22"/>
                <w:lang w:val="en-US"/>
              </w:rPr>
              <w:noBreakHyphen/>
              <w:t xml:space="preserve">up continuity and shooting scripts, handbills, important research and production notes </w:t>
            </w:r>
          </w:p>
        </w:tc>
      </w:tr>
      <w:tr w:rsidR="00982A63" w:rsidTr="00982A63">
        <w:trPr>
          <w:trHeight w:val="46"/>
        </w:trPr>
        <w:tc>
          <w:tcPr>
            <w:tcW w:w="1255" w:type="dxa"/>
            <w:tcBorders>
              <w:top w:val="single" w:sz="4" w:space="0" w:color="auto"/>
              <w:left w:val="single" w:sz="4" w:space="0" w:color="auto"/>
              <w:bottom w:val="single" w:sz="4" w:space="0" w:color="auto"/>
              <w:right w:val="single" w:sz="4" w:space="0" w:color="auto"/>
            </w:tcBorders>
            <w:hideMark/>
          </w:tcPr>
          <w:p w:rsidR="00982A63" w:rsidRDefault="00982A63">
            <w:pPr>
              <w:widowControl/>
              <w:snapToGrid w:val="0"/>
              <w:rPr>
                <w:rFonts w:ascii="Calibri" w:eastAsia="Calibri" w:hAnsi="Calibri"/>
                <w:sz w:val="22"/>
                <w:szCs w:val="22"/>
              </w:rPr>
            </w:pPr>
            <w:r>
              <w:rPr>
                <w:rFonts w:ascii="Calibri" w:eastAsia="Calibri" w:hAnsi="Calibri"/>
                <w:sz w:val="22"/>
                <w:szCs w:val="22"/>
              </w:rPr>
              <w:t>1.4.4</w:t>
            </w:r>
          </w:p>
        </w:tc>
        <w:tc>
          <w:tcPr>
            <w:tcW w:w="8085" w:type="dxa"/>
            <w:tcBorders>
              <w:top w:val="single" w:sz="4" w:space="0" w:color="auto"/>
              <w:left w:val="single" w:sz="4" w:space="0" w:color="auto"/>
              <w:bottom w:val="single" w:sz="4" w:space="0" w:color="auto"/>
              <w:right w:val="single" w:sz="4" w:space="0" w:color="auto"/>
            </w:tcBorders>
            <w:hideMark/>
          </w:tcPr>
          <w:p w:rsidR="00982A63" w:rsidRDefault="00982A63">
            <w:pPr>
              <w:widowControl/>
              <w:tabs>
                <w:tab w:val="left" w:pos="924"/>
                <w:tab w:val="left" w:pos="1848"/>
                <w:tab w:val="left" w:pos="2773"/>
                <w:tab w:val="left" w:pos="3697"/>
                <w:tab w:val="left" w:pos="4621"/>
                <w:tab w:val="left" w:pos="5545"/>
                <w:tab w:val="left" w:pos="6469"/>
                <w:tab w:val="left" w:pos="7394"/>
              </w:tabs>
              <w:autoSpaceDE w:val="0"/>
              <w:autoSpaceDN w:val="0"/>
              <w:adjustRightInd w:val="0"/>
              <w:snapToGrid w:val="0"/>
              <w:spacing w:after="120"/>
              <w:ind w:left="68" w:right="176"/>
              <w:rPr>
                <w:rFonts w:ascii="Calibri" w:eastAsia="Calibri" w:hAnsi="Calibri" w:cs="Calibri"/>
                <w:spacing w:val="-3"/>
                <w:sz w:val="22"/>
                <w:szCs w:val="22"/>
                <w:lang w:val="en-US"/>
              </w:rPr>
            </w:pPr>
            <w:r>
              <w:rPr>
                <w:rFonts w:ascii="Calibri" w:eastAsia="Calibri" w:hAnsi="Calibri"/>
                <w:b/>
                <w:sz w:val="22"/>
                <w:szCs w:val="22"/>
              </w:rPr>
              <w:t xml:space="preserve">Artefacts : </w:t>
            </w:r>
            <w:r>
              <w:rPr>
                <w:rFonts w:ascii="Calibri" w:eastAsia="Calibri" w:hAnsi="Calibri" w:cs="Calibri"/>
                <w:sz w:val="22"/>
                <w:szCs w:val="22"/>
              </w:rPr>
              <w:t>Subsequent to the completion of the production, the producer is required to offer, by negotiation, key associated artefacts created such as</w:t>
            </w:r>
            <w:r>
              <w:rPr>
                <w:rFonts w:ascii="Calibri" w:eastAsia="Calibri" w:hAnsi="Calibri" w:cs="Calibri"/>
                <w:spacing w:val="-3"/>
                <w:sz w:val="22"/>
                <w:szCs w:val="22"/>
                <w:lang w:val="en-US"/>
              </w:rPr>
              <w:t xml:space="preserve"> costumes, props, original artwork, storyboards and awards</w:t>
            </w:r>
          </w:p>
        </w:tc>
      </w:tr>
    </w:tbl>
    <w:p w:rsidR="008844A6" w:rsidRDefault="00750646" w:rsidP="008A66E4">
      <w:pPr>
        <w:pStyle w:val="Heading1"/>
        <w:tabs>
          <w:tab w:val="left" w:pos="709"/>
        </w:tabs>
        <w:jc w:val="center"/>
        <w:rPr>
          <w:rFonts w:ascii="Arial" w:hAnsi="Arial" w:cs="Arial"/>
          <w:b/>
          <w:u w:val="single"/>
        </w:rPr>
      </w:pPr>
      <w:r>
        <w:br w:type="page"/>
      </w:r>
      <w:bookmarkStart w:id="142" w:name="_Toc441505057"/>
      <w:bookmarkStart w:id="143" w:name="_Toc441505522"/>
      <w:bookmarkStart w:id="144" w:name="_Toc441763850"/>
      <w:bookmarkStart w:id="145" w:name="_Toc441764081"/>
      <w:r w:rsidR="00577459" w:rsidRPr="008A66E4">
        <w:rPr>
          <w:rFonts w:ascii="Arial" w:hAnsi="Arial" w:cs="Arial"/>
          <w:b/>
          <w:u w:val="single"/>
        </w:rPr>
        <w:lastRenderedPageBreak/>
        <w:t>ATTACHMENT A</w:t>
      </w:r>
      <w:bookmarkStart w:id="146" w:name="_Toc441505058"/>
      <w:bookmarkEnd w:id="142"/>
      <w:r w:rsidR="002E4D54" w:rsidRPr="008A66E4">
        <w:rPr>
          <w:rFonts w:ascii="Arial" w:hAnsi="Arial" w:cs="Arial"/>
          <w:b/>
          <w:u w:val="single"/>
        </w:rPr>
        <w:t xml:space="preserve"> </w:t>
      </w:r>
    </w:p>
    <w:p w:rsidR="008844A6" w:rsidRDefault="00577459" w:rsidP="008A66E4">
      <w:pPr>
        <w:pStyle w:val="Heading1"/>
        <w:tabs>
          <w:tab w:val="left" w:pos="709"/>
        </w:tabs>
        <w:jc w:val="center"/>
        <w:rPr>
          <w:rFonts w:ascii="Arial" w:hAnsi="Arial" w:cs="Arial"/>
          <w:b/>
          <w:u w:val="single"/>
        </w:rPr>
      </w:pPr>
      <w:r w:rsidRPr="008A66E4">
        <w:rPr>
          <w:rFonts w:ascii="Arial" w:hAnsi="Arial" w:cs="Arial"/>
          <w:b/>
          <w:u w:val="single"/>
        </w:rPr>
        <w:t>STATEMENT OF TECHNICAL &amp; PRODUCTION DETAILS</w:t>
      </w:r>
      <w:bookmarkEnd w:id="143"/>
      <w:bookmarkEnd w:id="144"/>
      <w:bookmarkEnd w:id="145"/>
      <w:bookmarkEnd w:id="146"/>
    </w:p>
    <w:p w:rsidR="00577459" w:rsidRPr="008A66E4" w:rsidRDefault="0028575A" w:rsidP="008A66E4">
      <w:pPr>
        <w:pStyle w:val="Heading1"/>
        <w:tabs>
          <w:tab w:val="left" w:pos="709"/>
        </w:tabs>
        <w:jc w:val="center"/>
        <w:rPr>
          <w:rFonts w:ascii="Arial" w:hAnsi="Arial" w:cs="Arial"/>
          <w:b/>
          <w:u w:val="single"/>
        </w:rPr>
      </w:pPr>
      <w:r w:rsidRPr="008A66E4" w:rsidDel="0028575A">
        <w:rPr>
          <w:rFonts w:ascii="Arial" w:hAnsi="Arial" w:cs="Arial"/>
          <w:b/>
          <w:u w:val="single"/>
        </w:rPr>
        <w:t xml:space="preserve"> </w:t>
      </w:r>
      <w:r w:rsidR="00B0172D" w:rsidRPr="008A66E4">
        <w:rPr>
          <w:rFonts w:ascii="Arial" w:hAnsi="Arial" w:cs="Arial"/>
          <w:b/>
          <w:u w:val="single"/>
        </w:rPr>
        <w:fldChar w:fldCharType="begin"/>
      </w:r>
      <w:r w:rsidR="00B0172D" w:rsidRPr="008A66E4">
        <w:rPr>
          <w:rFonts w:ascii="Arial" w:hAnsi="Arial" w:cs="Arial"/>
          <w:b/>
          <w:u w:val="single"/>
        </w:rPr>
        <w:instrText xml:space="preserve"> TC </w:instrText>
      </w:r>
      <w:r w:rsidRPr="008A66E4">
        <w:rPr>
          <w:rFonts w:ascii="Arial" w:hAnsi="Arial" w:cs="Arial"/>
          <w:b/>
          <w:u w:val="single"/>
        </w:rPr>
        <w:instrText>“</w:instrText>
      </w:r>
      <w:bookmarkStart w:id="147" w:name="_Toc306115084"/>
      <w:r w:rsidRPr="008A66E4">
        <w:rPr>
          <w:rFonts w:ascii="Arial" w:hAnsi="Arial" w:cs="Arial"/>
          <w:b/>
          <w:u w:val="single"/>
        </w:rPr>
        <w:instrText>ATTACHMENT A – STATEMENT OF TECHNICAL &amp; PRODUCTION DETAILS</w:instrText>
      </w:r>
      <w:bookmarkEnd w:id="147"/>
      <w:r w:rsidRPr="008A66E4">
        <w:rPr>
          <w:rFonts w:ascii="Arial" w:hAnsi="Arial" w:cs="Arial"/>
          <w:b/>
          <w:u w:val="single"/>
        </w:rPr>
        <w:instrText>”\L1</w:instrText>
      </w:r>
      <w:r w:rsidR="00B0172D" w:rsidRPr="008A66E4">
        <w:rPr>
          <w:rFonts w:ascii="Arial" w:hAnsi="Arial" w:cs="Arial"/>
          <w:b/>
          <w:u w:val="single"/>
        </w:rPr>
        <w:instrText xml:space="preserve"> </w:instrText>
      </w:r>
      <w:r w:rsidR="00B0172D" w:rsidRPr="008A66E4">
        <w:rPr>
          <w:rFonts w:ascii="Arial" w:hAnsi="Arial" w:cs="Arial"/>
          <w:b/>
          <w:u w:val="single"/>
        </w:rPr>
        <w:fldChar w:fldCharType="end"/>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7403"/>
      </w:tblGrid>
      <w:tr w:rsidR="00577459" w:rsidRPr="00CC3719" w:rsidTr="00CC3719">
        <w:trPr>
          <w:trHeight w:val="284"/>
        </w:trPr>
        <w:tc>
          <w:tcPr>
            <w:tcW w:w="9851" w:type="dxa"/>
            <w:gridSpan w:val="2"/>
            <w:shd w:val="clear" w:color="auto" w:fill="6600CC"/>
            <w:vAlign w:val="center"/>
          </w:tcPr>
          <w:p w:rsidR="00577459" w:rsidRPr="00CC3719" w:rsidRDefault="00577459" w:rsidP="00FA7C12">
            <w:pPr>
              <w:spacing w:before="60" w:after="60"/>
              <w:jc w:val="center"/>
              <w:rPr>
                <w:rFonts w:ascii="Calibri" w:hAnsi="Calibri" w:cs="Arial"/>
                <w:b/>
                <w:i/>
                <w:color w:val="FFFF00"/>
              </w:rPr>
            </w:pPr>
            <w:r w:rsidRPr="00CC3719">
              <w:rPr>
                <w:rFonts w:ascii="Calibri" w:hAnsi="Calibri"/>
                <w:b/>
                <w:bCs/>
                <w:color w:val="FFFF00"/>
                <w:kern w:val="36"/>
                <w:lang w:val="en"/>
              </w:rPr>
              <w:t xml:space="preserve">Please use open text boxes to </w:t>
            </w:r>
            <w:r w:rsidR="00FA7C12" w:rsidRPr="00FA7C12">
              <w:rPr>
                <w:rFonts w:ascii="Calibri" w:hAnsi="Calibri"/>
                <w:b/>
                <w:bCs/>
                <w:color w:val="FFFF00"/>
                <w:kern w:val="36"/>
                <w:lang w:val="en"/>
              </w:rPr>
              <w:t xml:space="preserve">provide </w:t>
            </w:r>
            <w:r w:rsidRPr="00AE37A8">
              <w:rPr>
                <w:rFonts w:ascii="Calibri" w:hAnsi="Calibri"/>
                <w:b/>
                <w:bCs/>
                <w:color w:val="FFFF00"/>
                <w:kern w:val="36"/>
                <w:lang w:val="en"/>
              </w:rPr>
              <w:t xml:space="preserve">information </w:t>
            </w:r>
            <w:r w:rsidR="00FA7C12" w:rsidRPr="00AE37A8">
              <w:rPr>
                <w:rFonts w:ascii="Calibri" w:hAnsi="Calibri"/>
                <w:b/>
                <w:bCs/>
                <w:color w:val="FFFF00"/>
                <w:kern w:val="36"/>
                <w:lang w:val="en"/>
              </w:rPr>
              <w:t>on how the production was undertaken and completed</w:t>
            </w:r>
          </w:p>
        </w:tc>
      </w:tr>
      <w:tr w:rsidR="00577459" w:rsidRPr="00CC3719" w:rsidTr="00CC3719">
        <w:trPr>
          <w:trHeight w:val="284"/>
        </w:trPr>
        <w:tc>
          <w:tcPr>
            <w:tcW w:w="9851" w:type="dxa"/>
            <w:gridSpan w:val="2"/>
            <w:shd w:val="clear" w:color="auto" w:fill="6600CC"/>
            <w:vAlign w:val="center"/>
          </w:tcPr>
          <w:p w:rsidR="00577459" w:rsidRPr="00CC3719" w:rsidRDefault="00577459" w:rsidP="00CC3719">
            <w:pPr>
              <w:spacing w:before="60" w:after="60"/>
              <w:rPr>
                <w:rFonts w:ascii="Calibri" w:hAnsi="Calibri"/>
                <w:bCs/>
                <w:i/>
                <w:kern w:val="36"/>
                <w:lang w:val="en"/>
              </w:rPr>
            </w:pPr>
            <w:r w:rsidRPr="00CC3719">
              <w:rPr>
                <w:rFonts w:ascii="Calibri" w:hAnsi="Calibri"/>
                <w:b/>
                <w:bCs/>
                <w:i/>
                <w:kern w:val="36"/>
                <w:lang w:val="en"/>
              </w:rPr>
              <w:t>Main Details:</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Title:</w:t>
            </w:r>
          </w:p>
        </w:tc>
        <w:permStart w:id="1255359066" w:edGrp="everyone"/>
        <w:tc>
          <w:tcPr>
            <w:tcW w:w="7403" w:type="dxa"/>
            <w:vAlign w:val="center"/>
          </w:tcPr>
          <w:p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6"/>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hAnsi="Arial Unicode MS" w:cs="Arial Unicode MS"/>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ermEnd w:id="1255359066"/>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87448003" w:edGrp="everyone" w:colFirst="1" w:colLast="1"/>
            <w:r w:rsidRPr="00CC3719">
              <w:rPr>
                <w:rFonts w:ascii="Calibri" w:hAnsi="Calibri"/>
                <w:b/>
                <w:bCs/>
                <w:kern w:val="36"/>
                <w:lang w:val="en"/>
              </w:rPr>
              <w:t>Producer/s:</w:t>
            </w:r>
          </w:p>
        </w:tc>
        <w:tc>
          <w:tcPr>
            <w:tcW w:w="7403" w:type="dxa"/>
            <w:vAlign w:val="center"/>
          </w:tcPr>
          <w:p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939159199" w:edGrp="everyone" w:colFirst="1" w:colLast="1"/>
            <w:permEnd w:id="187448003"/>
            <w:r w:rsidRPr="00CC3719">
              <w:rPr>
                <w:rFonts w:ascii="Calibri" w:hAnsi="Calibri"/>
                <w:b/>
                <w:bCs/>
                <w:kern w:val="36"/>
                <w:lang w:val="en"/>
              </w:rPr>
              <w:t>Copyright:</w:t>
            </w:r>
          </w:p>
        </w:tc>
        <w:tc>
          <w:tcPr>
            <w:tcW w:w="7403" w:type="dxa"/>
            <w:vAlign w:val="center"/>
          </w:tcPr>
          <w:p w:rsidR="00577459" w:rsidRPr="00CC3719" w:rsidRDefault="00577459" w:rsidP="00CC3719">
            <w:pPr>
              <w:spacing w:before="60" w:after="60"/>
              <w:rPr>
                <w:rFonts w:ascii="Calibri" w:hAnsi="Calibri"/>
                <w:bCs/>
                <w:kern w:val="36"/>
                <w:lang w:val="en"/>
              </w:rPr>
            </w:pPr>
            <w:r w:rsidRPr="00CC3719">
              <w:rPr>
                <w:rFonts w:ascii="Calibri" w:hAnsi="Calibri"/>
                <w:bCs/>
                <w:kern w:val="36"/>
                <w:lang w:val="en"/>
              </w:rPr>
              <w:fldChar w:fldCharType="begin">
                <w:ffData>
                  <w:name w:val="Text2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p>
        </w:tc>
      </w:tr>
      <w:permEnd w:id="1939159199"/>
      <w:tr w:rsidR="00577459" w:rsidRPr="00CC3719" w:rsidTr="00CC3719">
        <w:trPr>
          <w:trHeight w:val="284"/>
        </w:trPr>
        <w:tc>
          <w:tcPr>
            <w:tcW w:w="9851" w:type="dxa"/>
            <w:gridSpan w:val="2"/>
            <w:shd w:val="clear" w:color="auto" w:fill="6600CC"/>
            <w:vAlign w:val="center"/>
          </w:tcPr>
          <w:p w:rsidR="00577459" w:rsidRPr="00CC3719" w:rsidRDefault="00577459" w:rsidP="00CC3719">
            <w:pPr>
              <w:spacing w:before="60" w:after="60"/>
              <w:rPr>
                <w:rFonts w:ascii="Calibri" w:hAnsi="Calibri"/>
                <w:bCs/>
                <w:kern w:val="36"/>
                <w:lang w:val="en"/>
              </w:rPr>
            </w:pPr>
            <w:r w:rsidRPr="00CC3719">
              <w:rPr>
                <w:rFonts w:ascii="Calibri" w:hAnsi="Calibri" w:cs="Arial"/>
                <w:b/>
                <w:i/>
                <w:color w:val="FFFFFF"/>
              </w:rPr>
              <w:t>Technical Details:</w:t>
            </w:r>
            <w:r w:rsidRPr="00CC3719">
              <w:rPr>
                <w:rFonts w:ascii="Calibri" w:hAnsi="Calibri"/>
                <w:b/>
                <w:bCs/>
                <w:kern w:val="36"/>
                <w:lang w:val="en"/>
              </w:rPr>
              <w:t xml:space="preserve">     </w:t>
            </w:r>
          </w:p>
        </w:tc>
      </w:tr>
      <w:tr w:rsidR="00577459" w:rsidRPr="00CC3719" w:rsidTr="0028575A">
        <w:trPr>
          <w:trHeight w:val="2235"/>
        </w:trPr>
        <w:tc>
          <w:tcPr>
            <w:tcW w:w="9851" w:type="dxa"/>
            <w:gridSpan w:val="2"/>
          </w:tcPr>
          <w:p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Post Production Pathway:</w:t>
            </w:r>
            <w:r w:rsidRPr="00CC3719">
              <w:rPr>
                <w:rFonts w:ascii="Calibri" w:hAnsi="Calibri"/>
                <w:bCs/>
                <w:kern w:val="36"/>
                <w:lang w:val="en"/>
              </w:rPr>
              <w:t xml:space="preserve"> </w:t>
            </w:r>
            <w:permStart w:id="50813554" w:edGrp="everyone"/>
            <w:r w:rsidRPr="00CC3719">
              <w:rPr>
                <w:rFonts w:ascii="Calibri" w:hAnsi="Calibri"/>
                <w:bCs/>
                <w:kern w:val="36"/>
                <w:lang w:val="en"/>
              </w:rPr>
              <w:fldChar w:fldCharType="begin">
                <w:ffData>
                  <w:name w:val="Text51"/>
                  <w:enabled/>
                  <w:calcOnExit w:val="0"/>
                  <w:textInput/>
                </w:ffData>
              </w:fldChar>
            </w:r>
            <w:bookmarkStart w:id="148" w:name="Text51"/>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bookmarkEnd w:id="148"/>
            <w:permEnd w:id="50813554"/>
          </w:p>
        </w:tc>
      </w:tr>
      <w:tr w:rsidR="00577459" w:rsidRPr="00CC3719" w:rsidTr="00CC3719">
        <w:trPr>
          <w:trHeight w:val="344"/>
        </w:trPr>
        <w:tc>
          <w:tcPr>
            <w:tcW w:w="2448" w:type="dxa"/>
            <w:vAlign w:val="center"/>
          </w:tcPr>
          <w:p w:rsidR="00577459" w:rsidRPr="00CC3719" w:rsidRDefault="00577459" w:rsidP="00CC3719">
            <w:pPr>
              <w:spacing w:before="60" w:after="60"/>
              <w:rPr>
                <w:rFonts w:ascii="Calibri" w:hAnsi="Calibri"/>
                <w:b/>
                <w:bCs/>
                <w:kern w:val="36"/>
                <w:lang w:val="en"/>
              </w:rPr>
            </w:pPr>
            <w:permStart w:id="184763312" w:edGrp="everyone" w:colFirst="1" w:colLast="1"/>
            <w:r w:rsidRPr="00CC3719">
              <w:rPr>
                <w:rFonts w:ascii="Calibri" w:hAnsi="Calibri"/>
                <w:b/>
                <w:bCs/>
                <w:kern w:val="36"/>
                <w:lang w:val="en"/>
              </w:rPr>
              <w:t>Duration:</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663171716" w:edGrp="everyone" w:colFirst="1" w:colLast="1"/>
            <w:permEnd w:id="184763312"/>
            <w:r w:rsidRPr="00CC3719">
              <w:rPr>
                <w:rFonts w:ascii="Calibri" w:hAnsi="Calibri"/>
                <w:b/>
                <w:bCs/>
                <w:kern w:val="36"/>
                <w:lang w:val="en"/>
              </w:rPr>
              <w:t>Shooting Format:</w:t>
            </w:r>
          </w:p>
        </w:tc>
        <w:tc>
          <w:tcPr>
            <w:tcW w:w="7403" w:type="dxa"/>
            <w:vAlign w:val="center"/>
          </w:tcPr>
          <w:p w:rsidR="00577459" w:rsidRPr="00CC3719" w:rsidRDefault="00577459" w:rsidP="007826DA">
            <w:pPr>
              <w:spacing w:before="60" w:after="60"/>
              <w:rPr>
                <w:rFonts w:ascii="Calibri" w:hAnsi="Calibri"/>
                <w:kern w:val="36"/>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704930085" w:edGrp="everyone" w:colFirst="1" w:colLast="1"/>
            <w:permEnd w:id="663171716"/>
            <w:r w:rsidRPr="00CC3719">
              <w:rPr>
                <w:rFonts w:ascii="Calibri" w:hAnsi="Calibri"/>
                <w:b/>
                <w:bCs/>
                <w:kern w:val="36"/>
                <w:lang w:val="en"/>
              </w:rPr>
              <w:t>Finished Format:</w:t>
            </w:r>
          </w:p>
        </w:tc>
        <w:tc>
          <w:tcPr>
            <w:tcW w:w="7403" w:type="dxa"/>
            <w:vAlign w:val="center"/>
          </w:tcPr>
          <w:p w:rsidR="00577459" w:rsidRPr="00CC3719" w:rsidRDefault="00577459" w:rsidP="007826DA">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109744724" w:edGrp="everyone" w:colFirst="1" w:colLast="1"/>
            <w:permEnd w:id="1704930085"/>
            <w:r w:rsidRPr="00CC3719">
              <w:rPr>
                <w:rFonts w:ascii="Calibri" w:hAnsi="Calibri"/>
                <w:b/>
                <w:bCs/>
                <w:kern w:val="36"/>
                <w:lang w:val="en"/>
              </w:rPr>
              <w:t>Aspect Ratio:</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473860655" w:edGrp="everyone" w:colFirst="1" w:colLast="1"/>
            <w:permEnd w:id="1109744724"/>
            <w:r w:rsidRPr="00CC3719">
              <w:rPr>
                <w:rFonts w:ascii="Calibri" w:hAnsi="Calibri"/>
                <w:b/>
                <w:bCs/>
                <w:kern w:val="36"/>
                <w:lang w:val="en"/>
              </w:rPr>
              <w:t xml:space="preserve">Audio </w:t>
            </w:r>
            <w:r w:rsidR="00FA7C12" w:rsidRPr="00CC3719">
              <w:rPr>
                <w:rFonts w:ascii="Calibri" w:hAnsi="Calibri"/>
                <w:b/>
                <w:bCs/>
                <w:kern w:val="36"/>
                <w:lang w:val="en"/>
              </w:rPr>
              <w:t xml:space="preserve">Recording </w:t>
            </w:r>
            <w:r w:rsidRPr="00CC3719">
              <w:rPr>
                <w:rFonts w:ascii="Calibri" w:hAnsi="Calibri"/>
                <w:b/>
                <w:bCs/>
                <w:kern w:val="36"/>
                <w:lang w:val="en"/>
              </w:rPr>
              <w:t>Format:</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2006079002" w:edGrp="everyone" w:colFirst="1" w:colLast="1"/>
            <w:permEnd w:id="1473860655"/>
            <w:r w:rsidRPr="00CC3719">
              <w:rPr>
                <w:rFonts w:ascii="Calibri" w:hAnsi="Calibri"/>
                <w:b/>
                <w:bCs/>
                <w:kern w:val="36"/>
                <w:lang w:val="en"/>
              </w:rPr>
              <w:t>Finished Audio Format/ Track Information :</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104832850" w:edGrp="everyone" w:colFirst="1" w:colLast="1"/>
            <w:permEnd w:id="2006079002"/>
            <w:r w:rsidRPr="00CC3719">
              <w:rPr>
                <w:rFonts w:ascii="Calibri" w:hAnsi="Calibri"/>
                <w:b/>
                <w:bCs/>
                <w:kern w:val="36"/>
                <w:lang w:val="en"/>
              </w:rPr>
              <w:t>Post Production Facility:</w:t>
            </w:r>
          </w:p>
        </w:tc>
        <w:tc>
          <w:tcPr>
            <w:tcW w:w="7403" w:type="dxa"/>
            <w:vAlign w:val="center"/>
          </w:tcPr>
          <w:p w:rsidR="00577459" w:rsidRPr="00CC3719" w:rsidRDefault="00577459" w:rsidP="00CC3719">
            <w:pPr>
              <w:spacing w:before="60" w:after="60"/>
              <w:rPr>
                <w:rFonts w:ascii="Calibri" w:hAnsi="Calibri"/>
                <w:bCs/>
                <w:kern w:val="36"/>
                <w:lang w:val="en"/>
              </w:rPr>
            </w:pPr>
          </w:p>
        </w:tc>
      </w:tr>
      <w:permEnd w:id="1104832850"/>
      <w:tr w:rsidR="00577459" w:rsidRPr="00CC3719" w:rsidTr="00CC3719">
        <w:trPr>
          <w:trHeight w:val="284"/>
        </w:trPr>
        <w:tc>
          <w:tcPr>
            <w:tcW w:w="9851" w:type="dxa"/>
            <w:gridSpan w:val="2"/>
            <w:shd w:val="clear" w:color="auto" w:fill="6600CC"/>
            <w:vAlign w:val="center"/>
          </w:tcPr>
          <w:p w:rsidR="00577459" w:rsidRPr="00CC3719" w:rsidRDefault="00577459" w:rsidP="00CC3719">
            <w:pPr>
              <w:spacing w:before="60" w:after="60"/>
              <w:rPr>
                <w:rFonts w:ascii="Calibri" w:hAnsi="Calibri"/>
                <w:bCs/>
                <w:kern w:val="36"/>
                <w:lang w:val="en"/>
              </w:rPr>
            </w:pPr>
            <w:r w:rsidRPr="00CC3719">
              <w:rPr>
                <w:rFonts w:ascii="Calibri" w:hAnsi="Calibri" w:cs="Arial"/>
                <w:b/>
                <w:i/>
                <w:color w:val="FFFFFF"/>
              </w:rPr>
              <w:t>Production Details:</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792873455" w:edGrp="everyone" w:colFirst="1" w:colLast="1"/>
            <w:r w:rsidRPr="00CC3719">
              <w:rPr>
                <w:rFonts w:ascii="Calibri" w:hAnsi="Calibri"/>
                <w:b/>
                <w:bCs/>
                <w:kern w:val="36"/>
                <w:lang w:val="en"/>
              </w:rPr>
              <w:t>Country of Production:</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DF39C9">
            <w:pPr>
              <w:spacing w:before="60" w:after="60"/>
              <w:rPr>
                <w:rFonts w:ascii="Calibri" w:hAnsi="Calibri"/>
                <w:b/>
                <w:bCs/>
                <w:kern w:val="36"/>
                <w:lang w:val="en"/>
              </w:rPr>
            </w:pPr>
            <w:permStart w:id="1054898385" w:edGrp="everyone" w:colFirst="1" w:colLast="1"/>
            <w:permEnd w:id="1792873455"/>
            <w:r w:rsidRPr="00CC3719">
              <w:rPr>
                <w:rFonts w:ascii="Calibri" w:hAnsi="Calibri"/>
                <w:b/>
                <w:bCs/>
                <w:kern w:val="36"/>
                <w:lang w:val="en"/>
              </w:rPr>
              <w:t xml:space="preserve">Locations of </w:t>
            </w:r>
            <w:r w:rsidR="00DF39C9">
              <w:rPr>
                <w:rFonts w:ascii="Calibri" w:hAnsi="Calibri"/>
                <w:b/>
                <w:bCs/>
                <w:kern w:val="36"/>
                <w:lang w:val="en"/>
              </w:rPr>
              <w:t>Shooting</w:t>
            </w:r>
            <w:r w:rsidRPr="00CC3719">
              <w:rPr>
                <w:rFonts w:ascii="Calibri" w:hAnsi="Calibri"/>
                <w:b/>
                <w:bCs/>
                <w:kern w:val="36"/>
                <w:lang w:val="en"/>
              </w:rPr>
              <w:t>:</w:t>
            </w:r>
          </w:p>
        </w:tc>
        <w:tc>
          <w:tcPr>
            <w:tcW w:w="7403" w:type="dxa"/>
            <w:vAlign w:val="center"/>
          </w:tcPr>
          <w:p w:rsidR="00577459" w:rsidRPr="00CC3719" w:rsidRDefault="00577459" w:rsidP="00CC3719">
            <w:pPr>
              <w:spacing w:before="60" w:after="60"/>
              <w:rPr>
                <w:rFonts w:ascii="Calibri" w:hAnsi="Calibri"/>
                <w:bCs/>
                <w:kern w:val="36"/>
                <w:lang w:val="en"/>
              </w:rPr>
            </w:pPr>
          </w:p>
        </w:tc>
      </w:tr>
      <w:permEnd w:id="1054898385"/>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r w:rsidRPr="00CC3719">
              <w:rPr>
                <w:rFonts w:ascii="Calibri" w:hAnsi="Calibri"/>
                <w:b/>
                <w:bCs/>
                <w:kern w:val="36"/>
                <w:lang w:val="en"/>
              </w:rPr>
              <w:t>Language/s:</w:t>
            </w:r>
          </w:p>
        </w:tc>
        <w:tc>
          <w:tcPr>
            <w:tcW w:w="7403" w:type="dxa"/>
            <w:vAlign w:val="center"/>
          </w:tcPr>
          <w:p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fldChar w:fldCharType="begin">
                <w:ffData>
                  <w:name w:val="Text34"/>
                  <w:enabled/>
                  <w:calcOnExit w:val="0"/>
                  <w:textInput/>
                </w:ffData>
              </w:fldChar>
            </w:r>
            <w:bookmarkStart w:id="149" w:name="Text34"/>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bookmarkEnd w:id="149"/>
            <w:r w:rsidRPr="00CC3719">
              <w:rPr>
                <w:rFonts w:ascii="Calibri" w:hAnsi="Calibri"/>
                <w:bCs/>
                <w:kern w:val="36"/>
                <w:lang w:val="en"/>
              </w:rPr>
              <w:t xml:space="preserve">                    Subtitles</w:t>
            </w:r>
            <w:r w:rsidR="00E85A8E">
              <w:rPr>
                <w:rFonts w:ascii="Calibri" w:hAnsi="Calibri"/>
                <w:bCs/>
                <w:kern w:val="36"/>
                <w:lang w:val="en"/>
              </w:rPr>
              <w:t>? Y/N</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12287793" w:edGrp="everyone" w:colFirst="1" w:colLast="1"/>
            <w:r w:rsidRPr="00CC3719">
              <w:rPr>
                <w:rFonts w:ascii="Calibri" w:hAnsi="Calibri"/>
                <w:b/>
                <w:bCs/>
                <w:kern w:val="36"/>
                <w:lang w:val="en"/>
              </w:rPr>
              <w:t>Shooting Start Date:</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682976069" w:edGrp="everyone" w:colFirst="1" w:colLast="1"/>
            <w:permEnd w:id="112287793"/>
            <w:r w:rsidRPr="00CC3719">
              <w:rPr>
                <w:rFonts w:ascii="Calibri" w:hAnsi="Calibri"/>
                <w:b/>
                <w:bCs/>
                <w:kern w:val="36"/>
                <w:lang w:val="en"/>
              </w:rPr>
              <w:t>Shooting Finish Date:</w:t>
            </w:r>
          </w:p>
        </w:tc>
        <w:tc>
          <w:tcPr>
            <w:tcW w:w="7403" w:type="dxa"/>
            <w:vAlign w:val="center"/>
          </w:tcPr>
          <w:p w:rsidR="00577459" w:rsidRPr="00CC3719" w:rsidRDefault="00577459" w:rsidP="00CC3719">
            <w:pPr>
              <w:spacing w:before="60" w:after="60"/>
              <w:rPr>
                <w:rFonts w:ascii="Calibri" w:hAnsi="Calibri"/>
                <w:bCs/>
                <w:kern w:val="36"/>
                <w:lang w:val="en"/>
              </w:rPr>
            </w:pP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397040589" w:edGrp="everyone" w:colFirst="1" w:colLast="1"/>
            <w:permEnd w:id="682976069"/>
            <w:r w:rsidRPr="00CC3719">
              <w:rPr>
                <w:rFonts w:ascii="Calibri" w:hAnsi="Calibri"/>
                <w:b/>
                <w:bCs/>
                <w:kern w:val="36"/>
                <w:lang w:val="en"/>
              </w:rPr>
              <w:t>Distribution /Broadcaster:</w:t>
            </w:r>
          </w:p>
        </w:tc>
        <w:tc>
          <w:tcPr>
            <w:tcW w:w="7403" w:type="dxa"/>
            <w:vAlign w:val="center"/>
          </w:tcPr>
          <w:p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t xml:space="preserve">Australia: </w:t>
            </w:r>
            <w:r w:rsidRPr="00CC3719">
              <w:rPr>
                <w:rFonts w:ascii="Calibri" w:hAnsi="Calibri"/>
                <w:bCs/>
                <w:kern w:val="36"/>
                <w:lang w:val="en"/>
              </w:rPr>
              <w:fldChar w:fldCharType="begin">
                <w:ffData>
                  <w:name w:val="Text4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Overseas: </w:t>
            </w:r>
            <w:r w:rsidRPr="00CC3719">
              <w:rPr>
                <w:rFonts w:ascii="Calibri" w:hAnsi="Calibri"/>
                <w:bCs/>
                <w:kern w:val="36"/>
                <w:lang w:val="en"/>
              </w:rPr>
              <w:fldChar w:fldCharType="begin">
                <w:ffData>
                  <w:name w:val="Text4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w:t>
            </w:r>
          </w:p>
        </w:tc>
      </w:tr>
      <w:tr w:rsidR="00577459" w:rsidRPr="00CC3719" w:rsidTr="00CC3719">
        <w:trPr>
          <w:trHeight w:val="284"/>
        </w:trPr>
        <w:tc>
          <w:tcPr>
            <w:tcW w:w="2448" w:type="dxa"/>
            <w:vAlign w:val="center"/>
          </w:tcPr>
          <w:p w:rsidR="00577459" w:rsidRPr="00CC3719" w:rsidRDefault="00577459" w:rsidP="00CC3719">
            <w:pPr>
              <w:spacing w:before="60" w:after="60"/>
              <w:rPr>
                <w:rFonts w:ascii="Calibri" w:hAnsi="Calibri"/>
                <w:b/>
                <w:bCs/>
                <w:kern w:val="36"/>
                <w:lang w:val="en"/>
              </w:rPr>
            </w:pPr>
            <w:permStart w:id="1062869288" w:edGrp="everyone" w:colFirst="1" w:colLast="1"/>
            <w:permEnd w:id="397040589"/>
            <w:r w:rsidRPr="00CC3719">
              <w:rPr>
                <w:rFonts w:ascii="Calibri" w:hAnsi="Calibri"/>
                <w:b/>
                <w:bCs/>
                <w:kern w:val="36"/>
                <w:lang w:val="en"/>
              </w:rPr>
              <w:t>Release/To Air Date:</w:t>
            </w:r>
          </w:p>
        </w:tc>
        <w:tc>
          <w:tcPr>
            <w:tcW w:w="7403" w:type="dxa"/>
            <w:vAlign w:val="center"/>
          </w:tcPr>
          <w:p w:rsidR="00577459" w:rsidRPr="00CC3719" w:rsidRDefault="00577459" w:rsidP="00E85A8E">
            <w:pPr>
              <w:spacing w:before="60" w:after="60"/>
              <w:rPr>
                <w:rFonts w:ascii="Calibri" w:hAnsi="Calibri"/>
                <w:bCs/>
                <w:kern w:val="36"/>
                <w:lang w:val="en"/>
              </w:rPr>
            </w:pPr>
            <w:r w:rsidRPr="00CC3719">
              <w:rPr>
                <w:rFonts w:ascii="Calibri" w:hAnsi="Calibri"/>
                <w:bCs/>
                <w:kern w:val="36"/>
                <w:lang w:val="en"/>
              </w:rPr>
              <w:t xml:space="preserve">Australia: </w:t>
            </w:r>
            <w:r w:rsidRPr="00CC3719">
              <w:rPr>
                <w:rFonts w:ascii="Calibri" w:hAnsi="Calibri"/>
                <w:bCs/>
                <w:kern w:val="36"/>
                <w:lang w:val="en"/>
              </w:rPr>
              <w:fldChar w:fldCharType="begin">
                <w:ffData>
                  <w:name w:val="Text43"/>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Arial Unicode MS" w:eastAsia="Arial Unicode MS" w:hAnsi="Arial Unicode MS" w:cs="Arial Unicode MS" w:hint="eastAsia"/>
                <w:bCs/>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Overseas: </w:t>
            </w:r>
            <w:r w:rsidRPr="00CC3719">
              <w:rPr>
                <w:rFonts w:ascii="Calibri" w:hAnsi="Calibri"/>
                <w:bCs/>
                <w:kern w:val="36"/>
                <w:lang w:val="en"/>
              </w:rPr>
              <w:fldChar w:fldCharType="begin">
                <w:ffData>
                  <w:name w:val="Text42"/>
                  <w:enabled/>
                  <w:calcOnExit w:val="0"/>
                  <w:textInput/>
                </w:ffData>
              </w:fldChar>
            </w:r>
            <w:r w:rsidRPr="00CC3719">
              <w:rPr>
                <w:rFonts w:ascii="Calibri" w:hAnsi="Calibri"/>
                <w:bCs/>
                <w:kern w:val="36"/>
                <w:lang w:val="en"/>
              </w:rPr>
              <w:instrText xml:space="preserve"> FORMTEXT </w:instrText>
            </w:r>
            <w:r w:rsidRPr="00CC3719">
              <w:rPr>
                <w:rFonts w:ascii="Calibri" w:hAnsi="Calibri"/>
                <w:bCs/>
                <w:kern w:val="36"/>
                <w:lang w:val="en"/>
              </w:rPr>
            </w:r>
            <w:r w:rsidRPr="00CC3719">
              <w:rPr>
                <w:rFonts w:ascii="Calibri" w:hAnsi="Calibri"/>
                <w:bCs/>
                <w:kern w:val="36"/>
                <w:lang w:val="en"/>
              </w:rPr>
              <w:fldChar w:fldCharType="separate"/>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Arial Unicode MS" w:eastAsia="Arial Unicode MS" w:hAnsi="Arial Unicode MS" w:cs="Arial Unicode MS" w:hint="eastAsia"/>
                <w:bCs/>
                <w:noProof/>
                <w:kern w:val="36"/>
                <w:lang w:val="en"/>
              </w:rPr>
              <w:t> </w:t>
            </w:r>
            <w:r w:rsidRPr="00CC3719">
              <w:rPr>
                <w:rFonts w:ascii="Calibri" w:hAnsi="Calibri"/>
                <w:bCs/>
                <w:kern w:val="36"/>
                <w:lang w:val="en"/>
              </w:rPr>
              <w:fldChar w:fldCharType="end"/>
            </w:r>
            <w:r w:rsidRPr="00CC3719">
              <w:rPr>
                <w:rFonts w:ascii="Calibri" w:hAnsi="Calibri"/>
                <w:bCs/>
                <w:kern w:val="36"/>
                <w:lang w:val="en"/>
              </w:rPr>
              <w:t xml:space="preserve">                    </w:t>
            </w:r>
          </w:p>
        </w:tc>
      </w:tr>
      <w:permEnd w:id="1062869288"/>
    </w:tbl>
    <w:p w:rsidR="00A134E7" w:rsidRPr="00A134E7" w:rsidRDefault="00A134E7" w:rsidP="0028575A">
      <w:pPr>
        <w:rPr>
          <w:lang w:val="en-US"/>
        </w:rPr>
      </w:pPr>
    </w:p>
    <w:sectPr w:rsidR="00A134E7" w:rsidRPr="00A134E7" w:rsidSect="007650C4">
      <w:headerReference w:type="even" r:id="rId21"/>
      <w:footerReference w:type="default" r:id="rId22"/>
      <w:endnotePr>
        <w:numFmt w:val="decimal"/>
      </w:endnotePr>
      <w:pgSz w:w="11904" w:h="16836" w:code="9"/>
      <w:pgMar w:top="709" w:right="1440" w:bottom="1440" w:left="1440" w:header="720" w:footer="431"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E4" w:rsidRDefault="004B1AE4">
      <w:pPr>
        <w:spacing w:line="20" w:lineRule="exact"/>
        <w:rPr>
          <w:sz w:val="24"/>
        </w:rPr>
      </w:pPr>
    </w:p>
  </w:endnote>
  <w:endnote w:type="continuationSeparator" w:id="0">
    <w:p w:rsidR="004B1AE4" w:rsidRDefault="004B1AE4">
      <w:r>
        <w:rPr>
          <w:sz w:val="24"/>
        </w:rPr>
        <w:t xml:space="preserve"> </w:t>
      </w:r>
    </w:p>
  </w:endnote>
  <w:endnote w:type="continuationNotice" w:id="1">
    <w:p w:rsidR="004B1AE4" w:rsidRDefault="004B1AE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4" w:rsidRPr="00A574EB" w:rsidRDefault="004B1AE4" w:rsidP="00A574EB">
    <w:pPr>
      <w:pStyle w:val="Footer"/>
      <w:jc w:val="right"/>
      <w:rPr>
        <w:rFonts w:ascii="Arial" w:hAnsi="Arial" w:cs="Arial"/>
        <w:spacing w:val="-3"/>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4" w:rsidRPr="00A574EB" w:rsidRDefault="004B1AE4" w:rsidP="00A574EB">
    <w:pPr>
      <w:pStyle w:val="Footer"/>
      <w:jc w:val="right"/>
      <w:rPr>
        <w:rFonts w:ascii="Arial" w:hAnsi="Arial" w:cs="Arial"/>
        <w:spacing w:val="-3"/>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4" w:rsidRDefault="00CF43AF"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pict>
        <v:rect id="_x0000_i1025" style="width:0;height:1.5pt" o:hralign="center" o:hrstd="t" o:hr="t" fillcolor="#aca899" stroked="f"/>
      </w:pict>
    </w:r>
  </w:p>
  <w:p w:rsidR="004B1AE4" w:rsidRPr="00253141" w:rsidRDefault="004B1AE4" w:rsidP="00253141">
    <w:pPr>
      <w:pStyle w:val="Footer"/>
      <w:tabs>
        <w:tab w:val="clear" w:pos="4320"/>
        <w:tab w:val="clear" w:pos="8640"/>
        <w:tab w:val="right" w:pos="9072"/>
      </w:tabs>
      <w:rPr>
        <w:rFonts w:ascii="Arial" w:hAnsi="Arial" w:cs="Arial"/>
        <w:sz w:val="16"/>
        <w:szCs w:val="16"/>
      </w:rPr>
    </w:pPr>
    <w:r w:rsidRPr="00253141">
      <w:rPr>
        <w:rFonts w:ascii="Arial" w:hAnsi="Arial" w:cs="Arial"/>
        <w:sz w:val="16"/>
        <w:szCs w:val="16"/>
      </w:rPr>
      <w:t>Non-NDP delivery licence, v.12</w:t>
    </w:r>
    <w:r w:rsidRPr="00253141">
      <w:rPr>
        <w:rFonts w:ascii="Arial" w:hAnsi="Arial" w:cs="Arial"/>
        <w:sz w:val="16"/>
        <w:szCs w:val="16"/>
      </w:rPr>
      <w:tab/>
      <w:t xml:space="preserve">Page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PAGE </w:instrText>
    </w:r>
    <w:r w:rsidRPr="00253141">
      <w:rPr>
        <w:rStyle w:val="PageNumber"/>
        <w:rFonts w:ascii="Arial" w:hAnsi="Arial" w:cs="Arial"/>
        <w:sz w:val="16"/>
        <w:szCs w:val="16"/>
      </w:rPr>
      <w:fldChar w:fldCharType="separate"/>
    </w:r>
    <w:r>
      <w:rPr>
        <w:rStyle w:val="PageNumber"/>
        <w:rFonts w:ascii="Arial" w:hAnsi="Arial" w:cs="Arial"/>
        <w:noProof/>
        <w:sz w:val="16"/>
        <w:szCs w:val="16"/>
      </w:rPr>
      <w:t>3</w:t>
    </w:r>
    <w:r w:rsidRPr="00253141">
      <w:rPr>
        <w:rStyle w:val="PageNumber"/>
        <w:rFonts w:ascii="Arial" w:hAnsi="Arial" w:cs="Arial"/>
        <w:sz w:val="16"/>
        <w:szCs w:val="16"/>
      </w:rPr>
      <w:fldChar w:fldCharType="end"/>
    </w:r>
    <w:r w:rsidRPr="00253141">
      <w:rPr>
        <w:rStyle w:val="PageNumber"/>
        <w:rFonts w:ascii="Arial" w:hAnsi="Arial" w:cs="Arial"/>
        <w:sz w:val="16"/>
        <w:szCs w:val="16"/>
      </w:rPr>
      <w:t xml:space="preserve"> of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NUMPAGES </w:instrText>
    </w:r>
    <w:r w:rsidRPr="00253141">
      <w:rPr>
        <w:rStyle w:val="PageNumber"/>
        <w:rFonts w:ascii="Arial" w:hAnsi="Arial" w:cs="Arial"/>
        <w:sz w:val="16"/>
        <w:szCs w:val="16"/>
      </w:rPr>
      <w:fldChar w:fldCharType="separate"/>
    </w:r>
    <w:r>
      <w:rPr>
        <w:rStyle w:val="PageNumber"/>
        <w:rFonts w:ascii="Arial" w:hAnsi="Arial" w:cs="Arial"/>
        <w:noProof/>
        <w:sz w:val="16"/>
        <w:szCs w:val="16"/>
      </w:rPr>
      <w:t>13</w:t>
    </w:r>
    <w:r w:rsidRPr="00253141">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4" w:rsidRDefault="00CF43AF"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pict>
        <v:rect id="_x0000_i1026" style="width:0;height:1.5pt" o:hralign="center" o:hrstd="t" o:hr="t" fillcolor="#aca899" stroked="f"/>
      </w:pict>
    </w:r>
  </w:p>
  <w:p w:rsidR="004B1AE4" w:rsidRPr="00253141" w:rsidRDefault="004B1AE4" w:rsidP="00253141">
    <w:pPr>
      <w:pStyle w:val="Footer"/>
      <w:tabs>
        <w:tab w:val="clear" w:pos="4320"/>
        <w:tab w:val="clear" w:pos="8640"/>
        <w:tab w:val="right" w:pos="9072"/>
      </w:tabs>
      <w:rPr>
        <w:rFonts w:ascii="Arial" w:hAnsi="Arial" w:cs="Arial"/>
        <w:sz w:val="16"/>
        <w:szCs w:val="16"/>
      </w:rPr>
    </w:pPr>
    <w:r>
      <w:rPr>
        <w:rFonts w:ascii="Arial" w:hAnsi="Arial" w:cs="Arial"/>
        <w:sz w:val="16"/>
        <w:szCs w:val="16"/>
      </w:rPr>
      <w:t>NFSA D</w:t>
    </w:r>
    <w:r w:rsidRPr="00253141">
      <w:rPr>
        <w:rFonts w:ascii="Arial" w:hAnsi="Arial" w:cs="Arial"/>
        <w:sz w:val="16"/>
        <w:szCs w:val="16"/>
      </w:rPr>
      <w:t>elivery</w:t>
    </w:r>
    <w:r>
      <w:rPr>
        <w:rFonts w:ascii="Arial" w:hAnsi="Arial" w:cs="Arial"/>
        <w:sz w:val="16"/>
        <w:szCs w:val="16"/>
      </w:rPr>
      <w:t xml:space="preserve"> Deed</w:t>
    </w:r>
    <w:r>
      <w:rPr>
        <w:rFonts w:ascii="Arial" w:hAnsi="Arial" w:cs="Arial"/>
        <w:sz w:val="16"/>
        <w:szCs w:val="16"/>
      </w:rPr>
      <w:tab/>
      <w:t>February 2016</w:t>
    </w:r>
    <w:r w:rsidRPr="00253141">
      <w:rPr>
        <w:rFonts w:ascii="Arial" w:hAnsi="Arial" w:cs="Arial"/>
        <w:sz w:val="16"/>
        <w:szCs w:val="16"/>
      </w:rPr>
      <w:tab/>
      <w:t xml:space="preserve">Page </w:t>
    </w:r>
    <w:r w:rsidRPr="00253141">
      <w:rPr>
        <w:rStyle w:val="PageNumber"/>
        <w:rFonts w:ascii="Arial" w:hAnsi="Arial" w:cs="Arial"/>
        <w:sz w:val="16"/>
        <w:szCs w:val="16"/>
      </w:rPr>
      <w:fldChar w:fldCharType="begin"/>
    </w:r>
    <w:r w:rsidRPr="00253141">
      <w:rPr>
        <w:rStyle w:val="PageNumber"/>
        <w:rFonts w:ascii="Arial" w:hAnsi="Arial" w:cs="Arial"/>
        <w:sz w:val="16"/>
        <w:szCs w:val="16"/>
      </w:rPr>
      <w:instrText xml:space="preserve"> PAGE </w:instrText>
    </w:r>
    <w:r w:rsidRPr="00253141">
      <w:rPr>
        <w:rStyle w:val="PageNumber"/>
        <w:rFonts w:ascii="Arial" w:hAnsi="Arial" w:cs="Arial"/>
        <w:sz w:val="16"/>
        <w:szCs w:val="16"/>
      </w:rPr>
      <w:fldChar w:fldCharType="separate"/>
    </w:r>
    <w:r w:rsidR="00CF43AF">
      <w:rPr>
        <w:rStyle w:val="PageNumber"/>
        <w:rFonts w:ascii="Arial" w:hAnsi="Arial" w:cs="Arial"/>
        <w:noProof/>
        <w:sz w:val="16"/>
        <w:szCs w:val="16"/>
      </w:rPr>
      <w:t>2</w:t>
    </w:r>
    <w:r w:rsidRPr="00253141">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E4" w:rsidRDefault="004B1AE4">
      <w:r>
        <w:rPr>
          <w:sz w:val="24"/>
        </w:rPr>
        <w:separator/>
      </w:r>
    </w:p>
  </w:footnote>
  <w:footnote w:type="continuationSeparator" w:id="0">
    <w:p w:rsidR="004B1AE4" w:rsidRDefault="004B1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4" w:rsidRDefault="004B1AE4">
    <w:pPr>
      <w:tabs>
        <w:tab w:val="left" w:pos="0"/>
      </w:tabs>
      <w:suppressAutoHyphens/>
      <w:jc w:val="both"/>
      <w:rPr>
        <w:rFonts w:ascii="Times New Roman" w:hAnsi="Times New Roman"/>
        <w:spacing w:val="-3"/>
        <w:sz w:val="24"/>
      </w:rPr>
    </w:pPr>
    <w:r>
      <w:rPr>
        <w:noProof/>
        <w:snapToGrid/>
        <w:lang w:eastAsia="en-AU"/>
      </w:rPr>
      <mc:AlternateContent>
        <mc:Choice Requires="wps">
          <w:drawing>
            <wp:anchor distT="0" distB="0" distL="114300" distR="114300" simplePos="0" relativeHeight="251658240" behindDoc="1" locked="0" layoutInCell="0" allowOverlap="1">
              <wp:simplePos x="0" y="0"/>
              <wp:positionH relativeFrom="margin">
                <wp:posOffset>6296025</wp:posOffset>
              </wp:positionH>
              <wp:positionV relativeFrom="paragraph">
                <wp:posOffset>0</wp:posOffset>
              </wp:positionV>
              <wp:extent cx="6004560" cy="15240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CF43AF">
                            <w:rPr>
                              <w:rFonts w:ascii="Times New Roman" w:hAnsi="Times New Roman"/>
                              <w:noProof/>
                              <w:sz w:val="24"/>
                              <w:lang w:val="en-US"/>
                            </w:rPr>
                            <w:t>2</w:t>
                          </w:r>
                          <w:r>
                            <w:rPr>
                              <w:rFonts w:ascii="Times New Roman" w:hAnsi="Times New Roman"/>
                              <w:sz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95.75pt;margin-top:0;width:472.8pt;height: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U2AqAIAAJ4FAAAOAAAAZHJzL2Uyb0RvYy54bWysVF1vmzAUfZ+0/2D5nfIxQgMqqdoQpknd&#10;Vq3bD3DABGvGZrYT0k7777s2IWnal2kbD+hiXx/fc8/hXl3vO452VGkmRY7DiwAjKipZM7HJ8bev&#10;pTfHSBsiasKloDl+pBpfL96+uRr6jEaylbymCgGI0NnQ57g1ps98X1ct7Yi+kD0VsNlI1REDn2rj&#10;14oMgN5xPwqCxB+kqnslK6o1rBbjJl44/KahlfncNJoaxHMMtRn3Vu69tm9/cUWyjSJ9y6pDGeQv&#10;qugIE3DpEaoghqCtYq+gOlYpqWVjLirZ+bJpWEUdB2ATBi/YPLSkp44LNEf3xzbp/wdbfdrdK8Tq&#10;HEcYCdKBRF+gaURsOEVhZPsz9DqDtIf+XlmGur+T1XeNhFy2kEZvlJJDS0kNVYU23z87YD80HEXr&#10;4aOsAZ5sjXSt2jeqs4DQBLR3ijweFaF7gypYTIIgniUgXAV74SyKAyeZT7LpdK+0eU9lh2yQYwXF&#10;O3Syu9PGVkOyKcVeJmTJOHeqc3G2AInjCtwNR+2ercKJ+DMN0tV8NY+9OEpWXhwUhXdTLmMvKcPL&#10;WfGuWC6L8Je9N4yzltU1FfaayVBh/GeCHaw9WuFoKS05qy2cLUmrzXrJFdoRMHTpHtdz2Dml+edl&#10;uCYAlxeUQujmbZR6ZTK/9OIynnnpZTD3gjC9TZMgTuOiPKd0xwT9d0posCo7LqeKXxAL3POaGMk6&#10;ZmBecNbleH5MIpn130rUTldDGB/jZ32wtZ/6AFpPKju3WoOORjf79R5QrGvXsn4E3yoJtgIHwpCD&#10;oJXqCaMBBkaO9Y8tURQj/kGA9+10mQI1BespIKKCozk2GI3h0oxTaNsrtmkBOXQ9EfIG/o+GOeue&#10;qjj8VTAEHInDwLJT5vm3yzqN1cVvAAAA//8DAFBLAwQUAAYACAAAACEA4jtRv90AAAAIAQAADwAA&#10;AGRycy9kb3ducmV2LnhtbEyPQU+DQBSE7yb+h80z8WYXqlZBHo0pIdFbrV68bdknENm3wG4B/73b&#10;kx4nM5n5JtsuphMTja61jBCvIhDEldUt1wgf7+XNIwjnFWvVWSaEH3KwzS8vMpVqO/MbTQdfi1DC&#10;LlUIjfd9KqWrGjLKrWxPHLwvOxrlgxxrqUc1h3LTyXUUbaRRLYeFRvW0a6j6PpwMQjFudOl2L0WZ&#10;fM6Ff90P0yAHxOur5fkJhKfF/4XhjB/QIQ9MR3ti7USHkCTxfYgihEdnO7l9iEEcEdZ3Ecg8k/8P&#10;5L8AAAD//wMAUEsBAi0AFAAGAAgAAAAhALaDOJL+AAAA4QEAABMAAAAAAAAAAAAAAAAAAAAAAFtD&#10;b250ZW50X1R5cGVzXS54bWxQSwECLQAUAAYACAAAACEAOP0h/9YAAACUAQAACwAAAAAAAAAAAAAA&#10;AAAvAQAAX3JlbHMvLnJlbHNQSwECLQAUAAYACAAAACEAI9lNgKgCAACeBQAADgAAAAAAAAAAAAAA&#10;AAAuAgAAZHJzL2Uyb0RvYy54bWxQSwECLQAUAAYACAAAACEA4jtRv90AAAAIAQAADwAAAAAAAAAA&#10;AAAAAAACBQAAZHJzL2Rvd25yZXYueG1sUEsFBgAAAAAEAAQA8wAAAAwGAAAAAA==&#10;" o:allowincell="f" filled="f" stroked="f" strokeweight="0">
              <v:textbox inset="0,0,0,0">
                <w:txbxContent>
                  <w:p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CF43AF">
                      <w:rPr>
                        <w:rFonts w:ascii="Times New Roman" w:hAnsi="Times New Roman"/>
                        <w:noProof/>
                        <w:sz w:val="24"/>
                        <w:lang w:val="en-US"/>
                      </w:rPr>
                      <w:t>2</w:t>
                    </w:r>
                    <w:r>
                      <w:rPr>
                        <w:rFonts w:ascii="Times New Roman" w:hAnsi="Times New Roman"/>
                        <w:sz w:val="24"/>
                        <w:lang w:val="en-US"/>
                      </w:rPr>
                      <w:fldChar w:fldCharType="end"/>
                    </w:r>
                  </w:p>
                </w:txbxContent>
              </v:textbox>
              <w10:wrap anchorx="margin"/>
            </v:rect>
          </w:pict>
        </mc:Fallback>
      </mc:AlternateContent>
    </w:r>
  </w:p>
  <w:p w:rsidR="004B1AE4" w:rsidRDefault="004B1AE4">
    <w:pPr>
      <w:spacing w:after="428"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4" w:rsidRDefault="004B1AE4">
    <w:pPr>
      <w:tabs>
        <w:tab w:val="left" w:pos="0"/>
      </w:tabs>
      <w:suppressAutoHyphens/>
      <w:jc w:val="both"/>
      <w:rPr>
        <w:rFonts w:ascii="Times New Roman" w:hAnsi="Times New Roman"/>
        <w:spacing w:val="-3"/>
        <w:sz w:val="24"/>
      </w:rPr>
    </w:pPr>
    <w:r>
      <w:rPr>
        <w:noProof/>
        <w:snapToGrid/>
        <w:lang w:eastAsia="en-AU"/>
      </w:rPr>
      <mc:AlternateContent>
        <mc:Choice Requires="wps">
          <w:drawing>
            <wp:anchor distT="0" distB="0" distL="114300" distR="114300" simplePos="0" relativeHeight="251657216" behindDoc="1" locked="0" layoutInCell="0" allowOverlap="1">
              <wp:simplePos x="0" y="0"/>
              <wp:positionH relativeFrom="margin">
                <wp:posOffset>6296025</wp:posOffset>
              </wp:positionH>
              <wp:positionV relativeFrom="paragraph">
                <wp:posOffset>0</wp:posOffset>
              </wp:positionV>
              <wp:extent cx="6004560" cy="1524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CF43AF">
                            <w:rPr>
                              <w:rFonts w:ascii="Times New Roman" w:hAnsi="Times New Roman"/>
                              <w:noProof/>
                              <w:sz w:val="24"/>
                              <w:lang w:val="en-US"/>
                            </w:rPr>
                            <w:t>2</w:t>
                          </w:r>
                          <w:r>
                            <w:rPr>
                              <w:rFonts w:ascii="Times New Roman" w:hAnsi="Times New Roman"/>
                              <w:sz w:val="24"/>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95.75pt;margin-top:0;width:472.8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JNqgIAAKUFAAAOAAAAZHJzL2Uyb0RvYy54bWysVFFv2yAQfp+0/4B4d21njhtbdao2jqdJ&#10;3Vat2w8gNo7RMDAgcdpp/30HiZOmfZm28YAOOI7v++64q+tdz9GWasOkKHB8EWFERS0bJtYF/va1&#10;CmYYGUtEQ7gUtMCP1ODr+ds3V4PK6UR2kjdUIwgiTD6oAnfWqjwMTd3RnpgLqaiAw1bqnlhY6nXY&#10;aDJA9J6HkyhKw0HqRmlZU2Ngt9wf4rmP37a0tp/b1lCLeIEBm/Wz9vPKzeH8iuRrTVTH6gMM8hco&#10;esIEPHoMVRJL0EazV6F6VmtpZGsvatmHsm1ZTT0HYBNHL9g8dERRzwXEMeook/l/YetP23uNWAO5&#10;w0iQHlL0BUQjYs0pir0+gzI5uD2oe+0YGnUn6+8GCbnowI3eaC2HjpIGUMVOz/DsglsYuIpWw0fZ&#10;QHiysdJLtWt17wKCCGjnM/J4zAjdWVTDZhpFyTSFxNVwFk8nSeQhhSQfbytt7Hsqe+SMAmsA76OT&#10;7Z2xDg3JRxf3mJAV49xnnYuzDXDc78DbcNWdORQ+iT+zKFvOlrMkSCbpMkiisgxuqkUSpFV8OS3f&#10;lYtFGf9y78ZJ3rGmocI9MxZUnPxZwg6lvS+FY0kZyVnjwjlIRq9XC67RlkBBV354zeHk5Baew/Ai&#10;AJcXlGJQ83aSBVU6uwySKpkG2WU0C6I4u83SKMmSsjqndMcE/XdKaHBZ9lxOiF8Qi/x4TYzkPbPQ&#10;LzjrCzw7OpHc1d9SND6vljC+t5/p4LCfdIBcj1n21eoK1LUMk9vdanf4DhDM7axk8wjlqyVUFxQi&#10;9DowOqmfMBqgbxTY/NgQTTHiHwR8AddkRkOPxmo0iKjhaoEtRntzYffNaKM0W3cQOfbSCHkD36Rl&#10;voJPKA6fC3qB53LoW67ZPF97r1N3nf8GAAD//wMAUEsDBBQABgAIAAAAIQDiO1G/3QAAAAgBAAAP&#10;AAAAZHJzL2Rvd25yZXYueG1sTI9BT4NAFITvJv6HzTPxZheqVkEejSkh0VutXrxt2ScQ2bfAbgH/&#10;vduTHiczmfkm2y6mExONrrWMEK8iEMSV1S3XCB/v5c0jCOcVa9VZJoQfcrDNLy8ylWo78xtNB1+L&#10;UMIuVQiN930qpasaMsqtbE8cvC87GuWDHGupRzWHctPJdRRtpFEth4VG9bRrqPo+nAxCMW506XYv&#10;RZl8zoV/3Q/TIAfE66vl+QmEp8X/heGMH9AhD0xHe2LtRIeQJPF9iCKER2c7uX2IQRwR1ncRyDyT&#10;/w/kvwAAAP//AwBQSwECLQAUAAYACAAAACEAtoM4kv4AAADhAQAAEwAAAAAAAAAAAAAAAAAAAAAA&#10;W0NvbnRlbnRfVHlwZXNdLnhtbFBLAQItABQABgAIAAAAIQA4/SH/1gAAAJQBAAALAAAAAAAAAAAA&#10;AAAAAC8BAABfcmVscy8ucmVsc1BLAQItABQABgAIAAAAIQCKiWJNqgIAAKUFAAAOAAAAAAAAAAAA&#10;AAAAAC4CAABkcnMvZTJvRG9jLnhtbFBLAQItABQABgAIAAAAIQDiO1G/3QAAAAgBAAAPAAAAAAAA&#10;AAAAAAAAAAQFAABkcnMvZG93bnJldi54bWxQSwUGAAAAAAQABADzAAAADgYAAAAA&#10;" o:allowincell="f" filled="f" stroked="f" strokeweight="0">
              <v:textbox inset="0,0,0,0">
                <w:txbxContent>
                  <w:p w:rsidR="004B1AE4" w:rsidRDefault="004B1AE4">
                    <w:pPr>
                      <w:tabs>
                        <w:tab w:val="center" w:pos="4728"/>
                      </w:tabs>
                      <w:suppressAutoHyphens/>
                      <w:rPr>
                        <w:rFonts w:ascii="Times New Roman" w:hAnsi="Times New Roman"/>
                        <w:sz w:val="24"/>
                        <w:lang w:val="en-US"/>
                      </w:rPr>
                    </w:pPr>
                    <w:r>
                      <w:rPr>
                        <w:rFonts w:ascii="Times New Roman" w:hAnsi="Times New Roman"/>
                        <w:sz w:val="24"/>
                        <w:lang w:val="en-US"/>
                      </w:rPr>
                      <w:tab/>
                    </w:r>
                    <w:r>
                      <w:rPr>
                        <w:rFonts w:ascii="Times New Roman" w:hAnsi="Times New Roman"/>
                        <w:sz w:val="24"/>
                        <w:lang w:val="en-US"/>
                      </w:rPr>
                      <w:fldChar w:fldCharType="begin"/>
                    </w:r>
                    <w:r>
                      <w:rPr>
                        <w:rFonts w:ascii="Times New Roman" w:hAnsi="Times New Roman"/>
                        <w:sz w:val="24"/>
                        <w:lang w:val="en-US"/>
                      </w:rPr>
                      <w:instrText>page \* arabic</w:instrText>
                    </w:r>
                    <w:r>
                      <w:rPr>
                        <w:rFonts w:ascii="Times New Roman" w:hAnsi="Times New Roman"/>
                        <w:sz w:val="24"/>
                        <w:lang w:val="en-US"/>
                      </w:rPr>
                      <w:fldChar w:fldCharType="separate"/>
                    </w:r>
                    <w:r w:rsidR="00CF43AF">
                      <w:rPr>
                        <w:rFonts w:ascii="Times New Roman" w:hAnsi="Times New Roman"/>
                        <w:noProof/>
                        <w:sz w:val="24"/>
                        <w:lang w:val="en-US"/>
                      </w:rPr>
                      <w:t>2</w:t>
                    </w:r>
                    <w:r>
                      <w:rPr>
                        <w:rFonts w:ascii="Times New Roman" w:hAnsi="Times New Roman"/>
                        <w:sz w:val="24"/>
                        <w:lang w:val="en-US"/>
                      </w:rPr>
                      <w:fldChar w:fldCharType="end"/>
                    </w:r>
                  </w:p>
                </w:txbxContent>
              </v:textbox>
              <w10:wrap anchorx="margin"/>
            </v:rect>
          </w:pict>
        </mc:Fallback>
      </mc:AlternateContent>
    </w:r>
  </w:p>
  <w:p w:rsidR="004B1AE4" w:rsidRDefault="004B1AE4">
    <w:pPr>
      <w:spacing w:after="428"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E4" w:rsidRDefault="004B1A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1061"/>
    <w:multiLevelType w:val="hybridMultilevel"/>
    <w:tmpl w:val="0962578A"/>
    <w:lvl w:ilvl="0" w:tplc="0C09000B">
      <w:start w:val="1"/>
      <w:numFmt w:val="bullet"/>
      <w:lvlText w:val=""/>
      <w:lvlJc w:val="left"/>
      <w:pPr>
        <w:ind w:left="788" w:hanging="360"/>
      </w:pPr>
      <w:rPr>
        <w:rFonts w:ascii="Wingdings" w:hAnsi="Wingdings"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1">
    <w:nsid w:val="17164F14"/>
    <w:multiLevelType w:val="hybridMultilevel"/>
    <w:tmpl w:val="CF9A0534"/>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tabs>
          <w:tab w:val="num" w:pos="-702"/>
        </w:tabs>
        <w:ind w:left="-702" w:hanging="360"/>
      </w:pPr>
    </w:lvl>
    <w:lvl w:ilvl="2" w:tplc="0409001B" w:tentative="1">
      <w:start w:val="1"/>
      <w:numFmt w:val="lowerRoman"/>
      <w:lvlText w:val="%3."/>
      <w:lvlJc w:val="right"/>
      <w:pPr>
        <w:tabs>
          <w:tab w:val="num" w:pos="18"/>
        </w:tabs>
        <w:ind w:left="18" w:hanging="180"/>
      </w:pPr>
    </w:lvl>
    <w:lvl w:ilvl="3" w:tplc="0409000F" w:tentative="1">
      <w:start w:val="1"/>
      <w:numFmt w:val="decimal"/>
      <w:lvlText w:val="%4."/>
      <w:lvlJc w:val="left"/>
      <w:pPr>
        <w:tabs>
          <w:tab w:val="num" w:pos="738"/>
        </w:tabs>
        <w:ind w:left="738" w:hanging="360"/>
      </w:pPr>
    </w:lvl>
    <w:lvl w:ilvl="4" w:tplc="04090019" w:tentative="1">
      <w:start w:val="1"/>
      <w:numFmt w:val="lowerLetter"/>
      <w:lvlText w:val="%5."/>
      <w:lvlJc w:val="left"/>
      <w:pPr>
        <w:tabs>
          <w:tab w:val="num" w:pos="1458"/>
        </w:tabs>
        <w:ind w:left="1458" w:hanging="360"/>
      </w:pPr>
    </w:lvl>
    <w:lvl w:ilvl="5" w:tplc="0409001B" w:tentative="1">
      <w:start w:val="1"/>
      <w:numFmt w:val="lowerRoman"/>
      <w:lvlText w:val="%6."/>
      <w:lvlJc w:val="right"/>
      <w:pPr>
        <w:tabs>
          <w:tab w:val="num" w:pos="2178"/>
        </w:tabs>
        <w:ind w:left="2178" w:hanging="180"/>
      </w:pPr>
    </w:lvl>
    <w:lvl w:ilvl="6" w:tplc="0409000F" w:tentative="1">
      <w:start w:val="1"/>
      <w:numFmt w:val="decimal"/>
      <w:lvlText w:val="%7."/>
      <w:lvlJc w:val="left"/>
      <w:pPr>
        <w:tabs>
          <w:tab w:val="num" w:pos="2898"/>
        </w:tabs>
        <w:ind w:left="2898" w:hanging="360"/>
      </w:pPr>
    </w:lvl>
    <w:lvl w:ilvl="7" w:tplc="04090019" w:tentative="1">
      <w:start w:val="1"/>
      <w:numFmt w:val="lowerLetter"/>
      <w:lvlText w:val="%8."/>
      <w:lvlJc w:val="left"/>
      <w:pPr>
        <w:tabs>
          <w:tab w:val="num" w:pos="3618"/>
        </w:tabs>
        <w:ind w:left="3618" w:hanging="360"/>
      </w:pPr>
    </w:lvl>
    <w:lvl w:ilvl="8" w:tplc="0409001B" w:tentative="1">
      <w:start w:val="1"/>
      <w:numFmt w:val="lowerRoman"/>
      <w:lvlText w:val="%9."/>
      <w:lvlJc w:val="right"/>
      <w:pPr>
        <w:tabs>
          <w:tab w:val="num" w:pos="4338"/>
        </w:tabs>
        <w:ind w:left="4338" w:hanging="180"/>
      </w:pPr>
    </w:lvl>
  </w:abstractNum>
  <w:abstractNum w:abstractNumId="2">
    <w:nsid w:val="19366E1B"/>
    <w:multiLevelType w:val="hybridMultilevel"/>
    <w:tmpl w:val="A15AA1E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24575958"/>
    <w:multiLevelType w:val="hybridMultilevel"/>
    <w:tmpl w:val="5B16AEE4"/>
    <w:lvl w:ilvl="0" w:tplc="D900826E">
      <w:start w:val="1"/>
      <w:numFmt w:val="lowerLetter"/>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4">
    <w:nsid w:val="2B8F555F"/>
    <w:multiLevelType w:val="multilevel"/>
    <w:tmpl w:val="E7B4A3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77432"/>
    <w:multiLevelType w:val="multilevel"/>
    <w:tmpl w:val="7284BA24"/>
    <w:lvl w:ilvl="0">
      <w:start w:val="1"/>
      <w:numFmt w:val="decimal"/>
      <w:lvlText w:val="%1."/>
      <w:lvlJc w:val="left"/>
      <w:pPr>
        <w:tabs>
          <w:tab w:val="num" w:pos="0"/>
        </w:tabs>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359C5120"/>
    <w:multiLevelType w:val="hybridMultilevel"/>
    <w:tmpl w:val="05201FD0"/>
    <w:lvl w:ilvl="0" w:tplc="0C09000B">
      <w:start w:val="1"/>
      <w:numFmt w:val="bullet"/>
      <w:lvlText w:val=""/>
      <w:lvlJc w:val="left"/>
      <w:pPr>
        <w:ind w:left="788" w:hanging="360"/>
      </w:pPr>
      <w:rPr>
        <w:rFonts w:ascii="Wingdings" w:hAnsi="Wingdings" w:hint="default"/>
      </w:rPr>
    </w:lvl>
    <w:lvl w:ilvl="1" w:tplc="0C090003">
      <w:start w:val="1"/>
      <w:numFmt w:val="bullet"/>
      <w:lvlText w:val="o"/>
      <w:lvlJc w:val="left"/>
      <w:pPr>
        <w:ind w:left="1508" w:hanging="360"/>
      </w:pPr>
      <w:rPr>
        <w:rFonts w:ascii="Courier New" w:hAnsi="Courier New" w:cs="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cs="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cs="Courier New" w:hint="default"/>
      </w:rPr>
    </w:lvl>
    <w:lvl w:ilvl="8" w:tplc="0C090005">
      <w:start w:val="1"/>
      <w:numFmt w:val="bullet"/>
      <w:lvlText w:val=""/>
      <w:lvlJc w:val="left"/>
      <w:pPr>
        <w:ind w:left="6548" w:hanging="360"/>
      </w:pPr>
      <w:rPr>
        <w:rFonts w:ascii="Wingdings" w:hAnsi="Wingdings" w:hint="default"/>
      </w:rPr>
    </w:lvl>
  </w:abstractNum>
  <w:abstractNum w:abstractNumId="7">
    <w:nsid w:val="3CDA45BC"/>
    <w:multiLevelType w:val="hybridMultilevel"/>
    <w:tmpl w:val="D5A2282C"/>
    <w:lvl w:ilvl="0" w:tplc="6888B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BD7EE0"/>
    <w:multiLevelType w:val="hybridMultilevel"/>
    <w:tmpl w:val="451498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FA65B91"/>
    <w:multiLevelType w:val="multilevel"/>
    <w:tmpl w:val="CEAAC77A"/>
    <w:styleLink w:val="HRDeed"/>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5EA36319"/>
    <w:multiLevelType w:val="hybridMultilevel"/>
    <w:tmpl w:val="1E0AF16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5F797545"/>
    <w:multiLevelType w:val="hybridMultilevel"/>
    <w:tmpl w:val="5CF0B5C6"/>
    <w:lvl w:ilvl="0" w:tplc="0C090001">
      <w:start w:val="1"/>
      <w:numFmt w:val="bullet"/>
      <w:lvlText w:val=""/>
      <w:lvlJc w:val="left"/>
      <w:pPr>
        <w:ind w:left="720" w:hanging="360"/>
      </w:pPr>
      <w:rPr>
        <w:rFonts w:ascii="Symbol" w:hAnsi="Symbol" w:hint="default"/>
      </w:rPr>
    </w:lvl>
    <w:lvl w:ilvl="1" w:tplc="0C09000D">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609F7963"/>
    <w:multiLevelType w:val="multilevel"/>
    <w:tmpl w:val="CEAAC77A"/>
    <w:numStyleLink w:val="HRDeed"/>
  </w:abstractNum>
  <w:abstractNum w:abstractNumId="13">
    <w:nsid w:val="62CE4DBD"/>
    <w:multiLevelType w:val="hybridMultilevel"/>
    <w:tmpl w:val="D3482CD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6CDE424F"/>
    <w:multiLevelType w:val="hybridMultilevel"/>
    <w:tmpl w:val="3830120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FD104E0"/>
    <w:multiLevelType w:val="hybridMultilevel"/>
    <w:tmpl w:val="5838C47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12"/>
  </w:num>
  <w:num w:numId="5">
    <w:abstractNumId w:val="9"/>
  </w:num>
  <w:num w:numId="6">
    <w:abstractNumId w:val="4"/>
  </w:num>
  <w:num w:numId="7">
    <w:abstractNumId w:val="14"/>
  </w:num>
  <w:num w:numId="8">
    <w:abstractNumId w:val="10"/>
  </w:num>
  <w:num w:numId="9">
    <w:abstractNumId w:val="2"/>
  </w:num>
  <w:num w:numId="10">
    <w:abstractNumId w:val="15"/>
  </w:num>
  <w:num w:numId="11">
    <w:abstractNumId w:val="11"/>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num>
  <w:num w:numId="16">
    <w:abstractNumId w:val="0"/>
  </w:num>
  <w:num w:numId="17">
    <w:abstractNumId w:val="11"/>
  </w:num>
  <w:num w:numId="18">
    <w:abstractNumId w:val="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7SwjHPWFYBrILMylfp6mpwQfXE=" w:salt="ZfLHALdkCuLuLtAWu3itWg=="/>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7D"/>
    <w:rsid w:val="00002366"/>
    <w:rsid w:val="00002D8A"/>
    <w:rsid w:val="00004074"/>
    <w:rsid w:val="000055DE"/>
    <w:rsid w:val="00021189"/>
    <w:rsid w:val="00022A32"/>
    <w:rsid w:val="00023952"/>
    <w:rsid w:val="000276AB"/>
    <w:rsid w:val="00031D92"/>
    <w:rsid w:val="0003687C"/>
    <w:rsid w:val="0004609B"/>
    <w:rsid w:val="00050108"/>
    <w:rsid w:val="00051C01"/>
    <w:rsid w:val="000576D3"/>
    <w:rsid w:val="00065693"/>
    <w:rsid w:val="0007400B"/>
    <w:rsid w:val="0008035A"/>
    <w:rsid w:val="000820D6"/>
    <w:rsid w:val="00082EB9"/>
    <w:rsid w:val="00090A51"/>
    <w:rsid w:val="00090ADB"/>
    <w:rsid w:val="0009331E"/>
    <w:rsid w:val="0009631C"/>
    <w:rsid w:val="000A3AC5"/>
    <w:rsid w:val="000C0A1B"/>
    <w:rsid w:val="000C2C78"/>
    <w:rsid w:val="000C671A"/>
    <w:rsid w:val="000D2306"/>
    <w:rsid w:val="000D6A99"/>
    <w:rsid w:val="000E165D"/>
    <w:rsid w:val="000E2EB1"/>
    <w:rsid w:val="000F062F"/>
    <w:rsid w:val="000F112C"/>
    <w:rsid w:val="001161AA"/>
    <w:rsid w:val="00117BAD"/>
    <w:rsid w:val="00120808"/>
    <w:rsid w:val="00122C47"/>
    <w:rsid w:val="00124651"/>
    <w:rsid w:val="00127751"/>
    <w:rsid w:val="00131D4F"/>
    <w:rsid w:val="00133CBD"/>
    <w:rsid w:val="0013523E"/>
    <w:rsid w:val="00136990"/>
    <w:rsid w:val="001565F6"/>
    <w:rsid w:val="001568EB"/>
    <w:rsid w:val="00165049"/>
    <w:rsid w:val="00167949"/>
    <w:rsid w:val="00173377"/>
    <w:rsid w:val="001750CA"/>
    <w:rsid w:val="00180D8B"/>
    <w:rsid w:val="0018284E"/>
    <w:rsid w:val="001A3F61"/>
    <w:rsid w:val="001A5317"/>
    <w:rsid w:val="001B0938"/>
    <w:rsid w:val="001B1C92"/>
    <w:rsid w:val="001B4AB6"/>
    <w:rsid w:val="001C49ED"/>
    <w:rsid w:val="001D5D7F"/>
    <w:rsid w:val="001E44C0"/>
    <w:rsid w:val="001E727D"/>
    <w:rsid w:val="001F1878"/>
    <w:rsid w:val="001F439D"/>
    <w:rsid w:val="002065A5"/>
    <w:rsid w:val="00210644"/>
    <w:rsid w:val="002115BA"/>
    <w:rsid w:val="00211CD4"/>
    <w:rsid w:val="0021442D"/>
    <w:rsid w:val="002168B0"/>
    <w:rsid w:val="002250D1"/>
    <w:rsid w:val="002347EA"/>
    <w:rsid w:val="00235A8B"/>
    <w:rsid w:val="00240C13"/>
    <w:rsid w:val="00253141"/>
    <w:rsid w:val="00253FC4"/>
    <w:rsid w:val="0025629D"/>
    <w:rsid w:val="00263527"/>
    <w:rsid w:val="00263903"/>
    <w:rsid w:val="00264092"/>
    <w:rsid w:val="002720BB"/>
    <w:rsid w:val="00275C30"/>
    <w:rsid w:val="00275EC2"/>
    <w:rsid w:val="002761EC"/>
    <w:rsid w:val="002854EA"/>
    <w:rsid w:val="0028575A"/>
    <w:rsid w:val="00286A52"/>
    <w:rsid w:val="002878FC"/>
    <w:rsid w:val="00293E3E"/>
    <w:rsid w:val="00294C6A"/>
    <w:rsid w:val="002961FA"/>
    <w:rsid w:val="00297BFA"/>
    <w:rsid w:val="00297DE5"/>
    <w:rsid w:val="002A056B"/>
    <w:rsid w:val="002A0781"/>
    <w:rsid w:val="002A196A"/>
    <w:rsid w:val="002A3A6C"/>
    <w:rsid w:val="002B4691"/>
    <w:rsid w:val="002C08A7"/>
    <w:rsid w:val="002C097A"/>
    <w:rsid w:val="002C1FFC"/>
    <w:rsid w:val="002C5550"/>
    <w:rsid w:val="002C67F3"/>
    <w:rsid w:val="002D02E6"/>
    <w:rsid w:val="002D0FD7"/>
    <w:rsid w:val="002D27FB"/>
    <w:rsid w:val="002D3655"/>
    <w:rsid w:val="002D637C"/>
    <w:rsid w:val="002E30C1"/>
    <w:rsid w:val="002E4D54"/>
    <w:rsid w:val="00302D15"/>
    <w:rsid w:val="003030D4"/>
    <w:rsid w:val="00303155"/>
    <w:rsid w:val="00304810"/>
    <w:rsid w:val="00305DAB"/>
    <w:rsid w:val="00306443"/>
    <w:rsid w:val="00313797"/>
    <w:rsid w:val="00316AB7"/>
    <w:rsid w:val="00316C6B"/>
    <w:rsid w:val="00316E37"/>
    <w:rsid w:val="00322407"/>
    <w:rsid w:val="0032412D"/>
    <w:rsid w:val="00334CDB"/>
    <w:rsid w:val="00337D89"/>
    <w:rsid w:val="003414BB"/>
    <w:rsid w:val="00344D7D"/>
    <w:rsid w:val="003461C3"/>
    <w:rsid w:val="00347760"/>
    <w:rsid w:val="0035128E"/>
    <w:rsid w:val="0035611B"/>
    <w:rsid w:val="00356F0A"/>
    <w:rsid w:val="00364AF6"/>
    <w:rsid w:val="00371F5A"/>
    <w:rsid w:val="00372A9F"/>
    <w:rsid w:val="00375F14"/>
    <w:rsid w:val="00380D26"/>
    <w:rsid w:val="00390168"/>
    <w:rsid w:val="00390E7B"/>
    <w:rsid w:val="00392A3D"/>
    <w:rsid w:val="00394964"/>
    <w:rsid w:val="00395802"/>
    <w:rsid w:val="003A0907"/>
    <w:rsid w:val="003A3161"/>
    <w:rsid w:val="003A4223"/>
    <w:rsid w:val="003A4F39"/>
    <w:rsid w:val="003A51B4"/>
    <w:rsid w:val="003A7F0B"/>
    <w:rsid w:val="003B51BB"/>
    <w:rsid w:val="003B52ED"/>
    <w:rsid w:val="003C0F42"/>
    <w:rsid w:val="003C18DB"/>
    <w:rsid w:val="003C2EAB"/>
    <w:rsid w:val="003C4269"/>
    <w:rsid w:val="003D6628"/>
    <w:rsid w:val="003E67D9"/>
    <w:rsid w:val="003F246F"/>
    <w:rsid w:val="0040039D"/>
    <w:rsid w:val="004033E9"/>
    <w:rsid w:val="004050BF"/>
    <w:rsid w:val="0041102D"/>
    <w:rsid w:val="00416B93"/>
    <w:rsid w:val="0043136E"/>
    <w:rsid w:val="00436403"/>
    <w:rsid w:val="0044190D"/>
    <w:rsid w:val="00441DF4"/>
    <w:rsid w:val="00442F59"/>
    <w:rsid w:val="0044570E"/>
    <w:rsid w:val="00460767"/>
    <w:rsid w:val="00465EEA"/>
    <w:rsid w:val="00466F5B"/>
    <w:rsid w:val="004721DE"/>
    <w:rsid w:val="004844C4"/>
    <w:rsid w:val="00485543"/>
    <w:rsid w:val="00486F2C"/>
    <w:rsid w:val="0048717E"/>
    <w:rsid w:val="00491253"/>
    <w:rsid w:val="0049221C"/>
    <w:rsid w:val="00494306"/>
    <w:rsid w:val="004966FF"/>
    <w:rsid w:val="004B1AE4"/>
    <w:rsid w:val="004B48FB"/>
    <w:rsid w:val="004C14C6"/>
    <w:rsid w:val="004C14EB"/>
    <w:rsid w:val="004C19DE"/>
    <w:rsid w:val="004C43D3"/>
    <w:rsid w:val="004E1312"/>
    <w:rsid w:val="004F68CA"/>
    <w:rsid w:val="00504737"/>
    <w:rsid w:val="0050598F"/>
    <w:rsid w:val="00507A29"/>
    <w:rsid w:val="005136BF"/>
    <w:rsid w:val="00516874"/>
    <w:rsid w:val="005251CB"/>
    <w:rsid w:val="00530619"/>
    <w:rsid w:val="00532AFB"/>
    <w:rsid w:val="0053347D"/>
    <w:rsid w:val="00534B49"/>
    <w:rsid w:val="00535315"/>
    <w:rsid w:val="005579EC"/>
    <w:rsid w:val="005617BB"/>
    <w:rsid w:val="00564A8D"/>
    <w:rsid w:val="00564CB8"/>
    <w:rsid w:val="00565925"/>
    <w:rsid w:val="00574941"/>
    <w:rsid w:val="00577459"/>
    <w:rsid w:val="00584B9A"/>
    <w:rsid w:val="00585171"/>
    <w:rsid w:val="005917F3"/>
    <w:rsid w:val="00596C1F"/>
    <w:rsid w:val="005A24EF"/>
    <w:rsid w:val="005B3744"/>
    <w:rsid w:val="005B55BA"/>
    <w:rsid w:val="005B624E"/>
    <w:rsid w:val="005B69CF"/>
    <w:rsid w:val="005C3BC6"/>
    <w:rsid w:val="005C475E"/>
    <w:rsid w:val="005C69BD"/>
    <w:rsid w:val="005D101E"/>
    <w:rsid w:val="005D717A"/>
    <w:rsid w:val="005E5916"/>
    <w:rsid w:val="005E63E1"/>
    <w:rsid w:val="005E77C5"/>
    <w:rsid w:val="005F0D58"/>
    <w:rsid w:val="005F7115"/>
    <w:rsid w:val="006074BE"/>
    <w:rsid w:val="006140AE"/>
    <w:rsid w:val="00615816"/>
    <w:rsid w:val="00632370"/>
    <w:rsid w:val="00633B96"/>
    <w:rsid w:val="00634D7C"/>
    <w:rsid w:val="00641ADC"/>
    <w:rsid w:val="00641E81"/>
    <w:rsid w:val="00646D08"/>
    <w:rsid w:val="00647DA0"/>
    <w:rsid w:val="00651A49"/>
    <w:rsid w:val="006561D5"/>
    <w:rsid w:val="00662BC5"/>
    <w:rsid w:val="00662D88"/>
    <w:rsid w:val="006647D8"/>
    <w:rsid w:val="00674286"/>
    <w:rsid w:val="006817C8"/>
    <w:rsid w:val="00681E89"/>
    <w:rsid w:val="00684796"/>
    <w:rsid w:val="00684A06"/>
    <w:rsid w:val="0068789A"/>
    <w:rsid w:val="006879E6"/>
    <w:rsid w:val="00691B44"/>
    <w:rsid w:val="006A2557"/>
    <w:rsid w:val="006C0148"/>
    <w:rsid w:val="006C2D61"/>
    <w:rsid w:val="006C4C1F"/>
    <w:rsid w:val="006D1F6A"/>
    <w:rsid w:val="006D2386"/>
    <w:rsid w:val="006D2800"/>
    <w:rsid w:val="006D29D3"/>
    <w:rsid w:val="006D3D71"/>
    <w:rsid w:val="006E50A6"/>
    <w:rsid w:val="006E621D"/>
    <w:rsid w:val="006E6EA3"/>
    <w:rsid w:val="006F0E51"/>
    <w:rsid w:val="006F1188"/>
    <w:rsid w:val="006F520D"/>
    <w:rsid w:val="006F53C3"/>
    <w:rsid w:val="006F63CE"/>
    <w:rsid w:val="007040F3"/>
    <w:rsid w:val="00706E22"/>
    <w:rsid w:val="0071192A"/>
    <w:rsid w:val="00720276"/>
    <w:rsid w:val="0072108B"/>
    <w:rsid w:val="0072119D"/>
    <w:rsid w:val="00727607"/>
    <w:rsid w:val="00730BBD"/>
    <w:rsid w:val="0074270D"/>
    <w:rsid w:val="00742724"/>
    <w:rsid w:val="007505AA"/>
    <w:rsid w:val="00750646"/>
    <w:rsid w:val="0075185F"/>
    <w:rsid w:val="00751C32"/>
    <w:rsid w:val="00751C5C"/>
    <w:rsid w:val="00751C8F"/>
    <w:rsid w:val="00762F08"/>
    <w:rsid w:val="007637FE"/>
    <w:rsid w:val="007650C4"/>
    <w:rsid w:val="0077011A"/>
    <w:rsid w:val="00771978"/>
    <w:rsid w:val="0077563F"/>
    <w:rsid w:val="00775DB2"/>
    <w:rsid w:val="00777927"/>
    <w:rsid w:val="00780C3C"/>
    <w:rsid w:val="00780EA1"/>
    <w:rsid w:val="007826DA"/>
    <w:rsid w:val="00784651"/>
    <w:rsid w:val="00786CB9"/>
    <w:rsid w:val="00797048"/>
    <w:rsid w:val="007B282C"/>
    <w:rsid w:val="007B7D26"/>
    <w:rsid w:val="007C14C5"/>
    <w:rsid w:val="007C7977"/>
    <w:rsid w:val="007D4E6E"/>
    <w:rsid w:val="007D691F"/>
    <w:rsid w:val="007E10A9"/>
    <w:rsid w:val="007E6A15"/>
    <w:rsid w:val="007F11AF"/>
    <w:rsid w:val="007F12C4"/>
    <w:rsid w:val="007F1F98"/>
    <w:rsid w:val="007F2C79"/>
    <w:rsid w:val="007F34FE"/>
    <w:rsid w:val="007F4A22"/>
    <w:rsid w:val="008024E3"/>
    <w:rsid w:val="008028B4"/>
    <w:rsid w:val="008119BB"/>
    <w:rsid w:val="00812212"/>
    <w:rsid w:val="0082561A"/>
    <w:rsid w:val="00837164"/>
    <w:rsid w:val="00837ADA"/>
    <w:rsid w:val="00846657"/>
    <w:rsid w:val="00847810"/>
    <w:rsid w:val="00850249"/>
    <w:rsid w:val="008572D3"/>
    <w:rsid w:val="00865F55"/>
    <w:rsid w:val="00867F0F"/>
    <w:rsid w:val="008742D1"/>
    <w:rsid w:val="00875F7C"/>
    <w:rsid w:val="008842DE"/>
    <w:rsid w:val="008844A6"/>
    <w:rsid w:val="00893039"/>
    <w:rsid w:val="0089590D"/>
    <w:rsid w:val="00897716"/>
    <w:rsid w:val="0089775B"/>
    <w:rsid w:val="008A07D2"/>
    <w:rsid w:val="008A14B0"/>
    <w:rsid w:val="008A66E4"/>
    <w:rsid w:val="008B1025"/>
    <w:rsid w:val="008B7C55"/>
    <w:rsid w:val="008C765D"/>
    <w:rsid w:val="008D0A02"/>
    <w:rsid w:val="008D2F67"/>
    <w:rsid w:val="008D48D8"/>
    <w:rsid w:val="008E59EC"/>
    <w:rsid w:val="008E5E40"/>
    <w:rsid w:val="008E6FDB"/>
    <w:rsid w:val="008F04D5"/>
    <w:rsid w:val="008F3A6D"/>
    <w:rsid w:val="008F719D"/>
    <w:rsid w:val="00914AF8"/>
    <w:rsid w:val="009277C4"/>
    <w:rsid w:val="00940F94"/>
    <w:rsid w:val="00951CF1"/>
    <w:rsid w:val="00951FE9"/>
    <w:rsid w:val="00953193"/>
    <w:rsid w:val="00954F46"/>
    <w:rsid w:val="00955AB2"/>
    <w:rsid w:val="00961761"/>
    <w:rsid w:val="00962E34"/>
    <w:rsid w:val="009718CC"/>
    <w:rsid w:val="00982A63"/>
    <w:rsid w:val="00984009"/>
    <w:rsid w:val="009A72D2"/>
    <w:rsid w:val="009B5524"/>
    <w:rsid w:val="009C2C92"/>
    <w:rsid w:val="009C448E"/>
    <w:rsid w:val="009C6D38"/>
    <w:rsid w:val="009D380E"/>
    <w:rsid w:val="009E0D91"/>
    <w:rsid w:val="009E418B"/>
    <w:rsid w:val="009F4ADD"/>
    <w:rsid w:val="00A013C4"/>
    <w:rsid w:val="00A03306"/>
    <w:rsid w:val="00A056FC"/>
    <w:rsid w:val="00A05B10"/>
    <w:rsid w:val="00A11BA1"/>
    <w:rsid w:val="00A133E1"/>
    <w:rsid w:val="00A134E7"/>
    <w:rsid w:val="00A2148E"/>
    <w:rsid w:val="00A22CD7"/>
    <w:rsid w:val="00A32EA3"/>
    <w:rsid w:val="00A36FC4"/>
    <w:rsid w:val="00A45A9E"/>
    <w:rsid w:val="00A510FE"/>
    <w:rsid w:val="00A53B58"/>
    <w:rsid w:val="00A5513E"/>
    <w:rsid w:val="00A556D2"/>
    <w:rsid w:val="00A55869"/>
    <w:rsid w:val="00A574EB"/>
    <w:rsid w:val="00A71832"/>
    <w:rsid w:val="00A71C34"/>
    <w:rsid w:val="00A837F8"/>
    <w:rsid w:val="00A83A37"/>
    <w:rsid w:val="00A90731"/>
    <w:rsid w:val="00A96FB3"/>
    <w:rsid w:val="00AA3A5B"/>
    <w:rsid w:val="00AB7AEF"/>
    <w:rsid w:val="00AC3836"/>
    <w:rsid w:val="00AC5E9D"/>
    <w:rsid w:val="00AC64EC"/>
    <w:rsid w:val="00AD47D1"/>
    <w:rsid w:val="00AD61FA"/>
    <w:rsid w:val="00AD6ECD"/>
    <w:rsid w:val="00AE0648"/>
    <w:rsid w:val="00AE1ED6"/>
    <w:rsid w:val="00AE37A8"/>
    <w:rsid w:val="00AE5042"/>
    <w:rsid w:val="00AF1F10"/>
    <w:rsid w:val="00AF2598"/>
    <w:rsid w:val="00AF4958"/>
    <w:rsid w:val="00AF7C97"/>
    <w:rsid w:val="00B0172D"/>
    <w:rsid w:val="00B0304B"/>
    <w:rsid w:val="00B06E6A"/>
    <w:rsid w:val="00B14BF9"/>
    <w:rsid w:val="00B351FA"/>
    <w:rsid w:val="00B35512"/>
    <w:rsid w:val="00B41448"/>
    <w:rsid w:val="00B42D14"/>
    <w:rsid w:val="00B530BF"/>
    <w:rsid w:val="00B5313C"/>
    <w:rsid w:val="00B53D92"/>
    <w:rsid w:val="00B5649D"/>
    <w:rsid w:val="00B67784"/>
    <w:rsid w:val="00B73508"/>
    <w:rsid w:val="00B74C7F"/>
    <w:rsid w:val="00B84CC9"/>
    <w:rsid w:val="00B9011C"/>
    <w:rsid w:val="00B90A22"/>
    <w:rsid w:val="00BA13F3"/>
    <w:rsid w:val="00BA17F6"/>
    <w:rsid w:val="00BA3382"/>
    <w:rsid w:val="00BA4300"/>
    <w:rsid w:val="00BA6491"/>
    <w:rsid w:val="00BB45BA"/>
    <w:rsid w:val="00BB4B35"/>
    <w:rsid w:val="00BB71F4"/>
    <w:rsid w:val="00BC11C7"/>
    <w:rsid w:val="00BC2DE1"/>
    <w:rsid w:val="00BC32AE"/>
    <w:rsid w:val="00BC5693"/>
    <w:rsid w:val="00BC6240"/>
    <w:rsid w:val="00BD20CC"/>
    <w:rsid w:val="00BE1061"/>
    <w:rsid w:val="00BE284E"/>
    <w:rsid w:val="00BE49E5"/>
    <w:rsid w:val="00BE6CC9"/>
    <w:rsid w:val="00C00F6C"/>
    <w:rsid w:val="00C0270A"/>
    <w:rsid w:val="00C1498E"/>
    <w:rsid w:val="00C210C3"/>
    <w:rsid w:val="00C21386"/>
    <w:rsid w:val="00C23077"/>
    <w:rsid w:val="00C25408"/>
    <w:rsid w:val="00C254F9"/>
    <w:rsid w:val="00C25794"/>
    <w:rsid w:val="00C47C14"/>
    <w:rsid w:val="00C507FA"/>
    <w:rsid w:val="00C531DD"/>
    <w:rsid w:val="00C551E6"/>
    <w:rsid w:val="00C61925"/>
    <w:rsid w:val="00C628A3"/>
    <w:rsid w:val="00C67B2A"/>
    <w:rsid w:val="00C715AD"/>
    <w:rsid w:val="00C72FDF"/>
    <w:rsid w:val="00C7301A"/>
    <w:rsid w:val="00C738F3"/>
    <w:rsid w:val="00C753E7"/>
    <w:rsid w:val="00C83A79"/>
    <w:rsid w:val="00C924D9"/>
    <w:rsid w:val="00C92DF7"/>
    <w:rsid w:val="00C974AC"/>
    <w:rsid w:val="00C977E0"/>
    <w:rsid w:val="00CB0472"/>
    <w:rsid w:val="00CB4563"/>
    <w:rsid w:val="00CB4F34"/>
    <w:rsid w:val="00CB674F"/>
    <w:rsid w:val="00CC34C9"/>
    <w:rsid w:val="00CC3719"/>
    <w:rsid w:val="00CC624D"/>
    <w:rsid w:val="00CC762E"/>
    <w:rsid w:val="00CD1D5E"/>
    <w:rsid w:val="00CD47FC"/>
    <w:rsid w:val="00CE069E"/>
    <w:rsid w:val="00CE3EAC"/>
    <w:rsid w:val="00CF43AF"/>
    <w:rsid w:val="00CF56E8"/>
    <w:rsid w:val="00CF7F6C"/>
    <w:rsid w:val="00D005A8"/>
    <w:rsid w:val="00D0171A"/>
    <w:rsid w:val="00D040F3"/>
    <w:rsid w:val="00D0432E"/>
    <w:rsid w:val="00D0502C"/>
    <w:rsid w:val="00D0666E"/>
    <w:rsid w:val="00D0728C"/>
    <w:rsid w:val="00D108C2"/>
    <w:rsid w:val="00D149D5"/>
    <w:rsid w:val="00D2337F"/>
    <w:rsid w:val="00D26782"/>
    <w:rsid w:val="00D26A2C"/>
    <w:rsid w:val="00D31139"/>
    <w:rsid w:val="00D31D3F"/>
    <w:rsid w:val="00D33772"/>
    <w:rsid w:val="00D33EE9"/>
    <w:rsid w:val="00D41F01"/>
    <w:rsid w:val="00D45AA3"/>
    <w:rsid w:val="00D4638C"/>
    <w:rsid w:val="00D535F7"/>
    <w:rsid w:val="00D62DCD"/>
    <w:rsid w:val="00D7287D"/>
    <w:rsid w:val="00D75085"/>
    <w:rsid w:val="00D7637E"/>
    <w:rsid w:val="00D90E7F"/>
    <w:rsid w:val="00D90FD9"/>
    <w:rsid w:val="00D946FB"/>
    <w:rsid w:val="00DA081F"/>
    <w:rsid w:val="00DA52A1"/>
    <w:rsid w:val="00DA5959"/>
    <w:rsid w:val="00DA6043"/>
    <w:rsid w:val="00DB4861"/>
    <w:rsid w:val="00DB5E5D"/>
    <w:rsid w:val="00DC6B1D"/>
    <w:rsid w:val="00DD0037"/>
    <w:rsid w:val="00DD0EF3"/>
    <w:rsid w:val="00DD2FC5"/>
    <w:rsid w:val="00DE1D82"/>
    <w:rsid w:val="00DF3872"/>
    <w:rsid w:val="00DF39C9"/>
    <w:rsid w:val="00DF4217"/>
    <w:rsid w:val="00DF7AD7"/>
    <w:rsid w:val="00E058DA"/>
    <w:rsid w:val="00E1680D"/>
    <w:rsid w:val="00E201EC"/>
    <w:rsid w:val="00E22671"/>
    <w:rsid w:val="00E26C0F"/>
    <w:rsid w:val="00E27D54"/>
    <w:rsid w:val="00E321EF"/>
    <w:rsid w:val="00E375D8"/>
    <w:rsid w:val="00E4179B"/>
    <w:rsid w:val="00E426E1"/>
    <w:rsid w:val="00E468CB"/>
    <w:rsid w:val="00E47339"/>
    <w:rsid w:val="00E52320"/>
    <w:rsid w:val="00E53872"/>
    <w:rsid w:val="00E54F31"/>
    <w:rsid w:val="00E54F56"/>
    <w:rsid w:val="00E56705"/>
    <w:rsid w:val="00E61E1E"/>
    <w:rsid w:val="00E70BBE"/>
    <w:rsid w:val="00E725B6"/>
    <w:rsid w:val="00E774C8"/>
    <w:rsid w:val="00E820D3"/>
    <w:rsid w:val="00E82A5C"/>
    <w:rsid w:val="00E85A8E"/>
    <w:rsid w:val="00E93BC4"/>
    <w:rsid w:val="00EB4661"/>
    <w:rsid w:val="00EB7164"/>
    <w:rsid w:val="00EC32EA"/>
    <w:rsid w:val="00EC4BC3"/>
    <w:rsid w:val="00ED685B"/>
    <w:rsid w:val="00EF0237"/>
    <w:rsid w:val="00EF5AF0"/>
    <w:rsid w:val="00EF626E"/>
    <w:rsid w:val="00F00B2F"/>
    <w:rsid w:val="00F06DBC"/>
    <w:rsid w:val="00F079EF"/>
    <w:rsid w:val="00F13E86"/>
    <w:rsid w:val="00F14216"/>
    <w:rsid w:val="00F308ED"/>
    <w:rsid w:val="00F30F78"/>
    <w:rsid w:val="00F34FD7"/>
    <w:rsid w:val="00F40355"/>
    <w:rsid w:val="00F521B0"/>
    <w:rsid w:val="00F57982"/>
    <w:rsid w:val="00F6236C"/>
    <w:rsid w:val="00F63DAC"/>
    <w:rsid w:val="00F7024B"/>
    <w:rsid w:val="00F70F6A"/>
    <w:rsid w:val="00F723DB"/>
    <w:rsid w:val="00F7257A"/>
    <w:rsid w:val="00F75E54"/>
    <w:rsid w:val="00F766AB"/>
    <w:rsid w:val="00F869C0"/>
    <w:rsid w:val="00F950CD"/>
    <w:rsid w:val="00FA24CA"/>
    <w:rsid w:val="00FA27EB"/>
    <w:rsid w:val="00FA65F9"/>
    <w:rsid w:val="00FA7C12"/>
    <w:rsid w:val="00FB0D2A"/>
    <w:rsid w:val="00FB1EE3"/>
    <w:rsid w:val="00FB3165"/>
    <w:rsid w:val="00FB5A2A"/>
    <w:rsid w:val="00FC4E66"/>
    <w:rsid w:val="00FC571A"/>
    <w:rsid w:val="00FC5F95"/>
    <w:rsid w:val="00FD504E"/>
    <w:rsid w:val="00FD738B"/>
    <w:rsid w:val="00FE2E5B"/>
    <w:rsid w:val="00FE4CAC"/>
    <w:rsid w:val="00FF0EBB"/>
    <w:rsid w:val="00FF5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42"/>
    <w:pPr>
      <w:widowControl w:val="0"/>
    </w:pPr>
    <w:rPr>
      <w:rFonts w:ascii="Courier" w:hAnsi="Courier"/>
      <w:snapToGrid w:val="0"/>
      <w:lang w:eastAsia="en-US"/>
    </w:rPr>
  </w:style>
  <w:style w:type="paragraph" w:styleId="Heading1">
    <w:name w:val="heading 1"/>
    <w:basedOn w:val="Normal"/>
    <w:next w:val="Normal"/>
    <w:qFormat/>
    <w:rsid w:val="00302D15"/>
    <w:pPr>
      <w:keepNext/>
      <w:tabs>
        <w:tab w:val="left" w:pos="0"/>
        <w:tab w:val="left" w:pos="3966"/>
        <w:tab w:val="left" w:pos="4530"/>
        <w:tab w:val="left" w:pos="8502"/>
        <w:tab w:val="left" w:pos="10800"/>
      </w:tabs>
      <w:suppressAutoHyphens/>
      <w:jc w:val="both"/>
      <w:outlineLvl w:val="0"/>
    </w:pPr>
    <w:rPr>
      <w:rFonts w:ascii="Book Antiqua" w:hAnsi="Book Antiqua"/>
      <w:spacing w:val="-3"/>
      <w:sz w:val="24"/>
      <w:lang w:val="en-US"/>
    </w:rPr>
  </w:style>
  <w:style w:type="paragraph" w:styleId="Heading2">
    <w:name w:val="heading 2"/>
    <w:basedOn w:val="Normal"/>
    <w:next w:val="Normal"/>
    <w:qFormat/>
    <w:rsid w:val="00AE5042"/>
    <w:pPr>
      <w:keepNext/>
      <w:tabs>
        <w:tab w:val="left" w:pos="709"/>
        <w:tab w:val="left" w:pos="9636"/>
      </w:tabs>
      <w:suppressAutoHyphens/>
      <w:ind w:left="3420" w:hanging="3420"/>
      <w:jc w:val="both"/>
      <w:outlineLvl w:val="1"/>
    </w:pPr>
    <w:rPr>
      <w:rFonts w:ascii="Book Antiqua" w:hAnsi="Book Antiqua"/>
      <w:spacing w:val="-3"/>
      <w:sz w:val="24"/>
      <w:lang w:val="en-US"/>
    </w:rPr>
  </w:style>
  <w:style w:type="paragraph" w:styleId="Heading4">
    <w:name w:val="heading 4"/>
    <w:basedOn w:val="Normal"/>
    <w:next w:val="Normal"/>
    <w:qFormat/>
    <w:rsid w:val="000F112C"/>
    <w:pPr>
      <w:keepNext/>
      <w:widowControl/>
      <w:spacing w:before="240" w:after="60"/>
      <w:outlineLvl w:val="3"/>
    </w:pPr>
    <w:rPr>
      <w:rFonts w:ascii="Times New Roman" w:hAnsi="Times New Roman"/>
      <w:b/>
      <w:bCs/>
      <w:snapToGrid/>
      <w:sz w:val="28"/>
      <w:szCs w:val="28"/>
      <w:lang w:val="en-GB" w:eastAsia="en-GB"/>
    </w:rPr>
  </w:style>
  <w:style w:type="paragraph" w:styleId="Heading9">
    <w:name w:val="heading 9"/>
    <w:basedOn w:val="Normal"/>
    <w:next w:val="Normal"/>
    <w:qFormat/>
    <w:rsid w:val="00E47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5042"/>
    <w:rPr>
      <w:sz w:val="24"/>
    </w:rPr>
  </w:style>
  <w:style w:type="character" w:styleId="EndnoteReference">
    <w:name w:val="endnote reference"/>
    <w:semiHidden/>
    <w:rsid w:val="00AE5042"/>
    <w:rPr>
      <w:vertAlign w:val="superscript"/>
    </w:rPr>
  </w:style>
  <w:style w:type="paragraph" w:styleId="FootnoteText">
    <w:name w:val="footnote text"/>
    <w:basedOn w:val="Normal"/>
    <w:semiHidden/>
    <w:rsid w:val="00AE5042"/>
    <w:rPr>
      <w:sz w:val="24"/>
    </w:rPr>
  </w:style>
  <w:style w:type="character" w:styleId="FootnoteReference">
    <w:name w:val="footnote reference"/>
    <w:semiHidden/>
    <w:rsid w:val="00AE5042"/>
    <w:rPr>
      <w:vertAlign w:val="superscript"/>
    </w:rPr>
  </w:style>
  <w:style w:type="paragraph" w:styleId="TOC1">
    <w:name w:val="toc 1"/>
    <w:basedOn w:val="Normal"/>
    <w:next w:val="Normal"/>
    <w:autoRedefine/>
    <w:uiPriority w:val="39"/>
    <w:rsid w:val="00B41448"/>
    <w:pPr>
      <w:tabs>
        <w:tab w:val="right" w:leader="dot" w:pos="9360"/>
      </w:tabs>
      <w:suppressAutoHyphens/>
      <w:spacing w:before="360" w:after="120"/>
      <w:ind w:left="720" w:right="720" w:hanging="720"/>
    </w:pPr>
    <w:rPr>
      <w:rFonts w:ascii="Arial" w:hAnsi="Arial"/>
      <w:b/>
      <w:lang w:val="en-US"/>
    </w:rPr>
  </w:style>
  <w:style w:type="paragraph" w:styleId="TOC2">
    <w:name w:val="toc 2"/>
    <w:basedOn w:val="Normal"/>
    <w:next w:val="Normal"/>
    <w:autoRedefine/>
    <w:uiPriority w:val="39"/>
    <w:rsid w:val="00B41448"/>
    <w:pPr>
      <w:tabs>
        <w:tab w:val="right" w:leader="dot" w:pos="9360"/>
      </w:tabs>
      <w:suppressAutoHyphens/>
      <w:spacing w:before="120" w:after="120"/>
      <w:ind w:left="1440" w:right="720" w:hanging="720"/>
    </w:pPr>
    <w:rPr>
      <w:rFonts w:ascii="Arial" w:hAnsi="Arial" w:cs="Arial"/>
      <w:b/>
      <w:noProof/>
      <w:lang w:val="en-US"/>
    </w:rPr>
  </w:style>
  <w:style w:type="paragraph" w:styleId="TOC3">
    <w:name w:val="toc 3"/>
    <w:basedOn w:val="Normal"/>
    <w:next w:val="Normal"/>
    <w:autoRedefine/>
    <w:semiHidden/>
    <w:rsid w:val="00AE5042"/>
    <w:pPr>
      <w:tabs>
        <w:tab w:val="right" w:leader="dot" w:pos="9360"/>
      </w:tabs>
      <w:suppressAutoHyphens/>
      <w:ind w:left="2160" w:right="720" w:hanging="720"/>
    </w:pPr>
    <w:rPr>
      <w:lang w:val="en-US"/>
    </w:rPr>
  </w:style>
  <w:style w:type="paragraph" w:styleId="TOC4">
    <w:name w:val="toc 4"/>
    <w:basedOn w:val="Normal"/>
    <w:next w:val="Normal"/>
    <w:autoRedefine/>
    <w:semiHidden/>
    <w:rsid w:val="00AE5042"/>
    <w:pPr>
      <w:tabs>
        <w:tab w:val="right" w:leader="dot" w:pos="9360"/>
      </w:tabs>
      <w:suppressAutoHyphens/>
      <w:ind w:left="2880" w:right="720" w:hanging="720"/>
    </w:pPr>
    <w:rPr>
      <w:lang w:val="en-US"/>
    </w:rPr>
  </w:style>
  <w:style w:type="paragraph" w:styleId="TOC5">
    <w:name w:val="toc 5"/>
    <w:basedOn w:val="Normal"/>
    <w:next w:val="Normal"/>
    <w:autoRedefine/>
    <w:semiHidden/>
    <w:rsid w:val="00AE5042"/>
    <w:pPr>
      <w:tabs>
        <w:tab w:val="right" w:leader="dot" w:pos="9360"/>
      </w:tabs>
      <w:suppressAutoHyphens/>
      <w:ind w:left="3600" w:right="720" w:hanging="720"/>
    </w:pPr>
    <w:rPr>
      <w:lang w:val="en-US"/>
    </w:rPr>
  </w:style>
  <w:style w:type="paragraph" w:styleId="TOC6">
    <w:name w:val="toc 6"/>
    <w:basedOn w:val="Normal"/>
    <w:next w:val="Normal"/>
    <w:autoRedefine/>
    <w:semiHidden/>
    <w:rsid w:val="00AE5042"/>
    <w:pPr>
      <w:tabs>
        <w:tab w:val="right" w:pos="9360"/>
      </w:tabs>
      <w:suppressAutoHyphens/>
      <w:ind w:left="720" w:hanging="720"/>
    </w:pPr>
    <w:rPr>
      <w:lang w:val="en-US"/>
    </w:rPr>
  </w:style>
  <w:style w:type="paragraph" w:styleId="TOC7">
    <w:name w:val="toc 7"/>
    <w:basedOn w:val="Normal"/>
    <w:next w:val="Normal"/>
    <w:autoRedefine/>
    <w:semiHidden/>
    <w:rsid w:val="00AE5042"/>
    <w:pPr>
      <w:suppressAutoHyphens/>
      <w:ind w:left="720" w:hanging="720"/>
    </w:pPr>
    <w:rPr>
      <w:lang w:val="en-US"/>
    </w:rPr>
  </w:style>
  <w:style w:type="paragraph" w:styleId="TOC8">
    <w:name w:val="toc 8"/>
    <w:basedOn w:val="Normal"/>
    <w:next w:val="Normal"/>
    <w:autoRedefine/>
    <w:semiHidden/>
    <w:rsid w:val="00AE5042"/>
    <w:pPr>
      <w:tabs>
        <w:tab w:val="right" w:pos="9360"/>
      </w:tabs>
      <w:suppressAutoHyphens/>
      <w:ind w:left="720" w:hanging="720"/>
    </w:pPr>
    <w:rPr>
      <w:lang w:val="en-US"/>
    </w:rPr>
  </w:style>
  <w:style w:type="paragraph" w:styleId="TOC9">
    <w:name w:val="toc 9"/>
    <w:basedOn w:val="Normal"/>
    <w:next w:val="Normal"/>
    <w:autoRedefine/>
    <w:semiHidden/>
    <w:rsid w:val="00AE5042"/>
    <w:pPr>
      <w:tabs>
        <w:tab w:val="right" w:leader="dot" w:pos="9360"/>
      </w:tabs>
      <w:suppressAutoHyphens/>
      <w:ind w:left="720" w:hanging="720"/>
    </w:pPr>
    <w:rPr>
      <w:lang w:val="en-US"/>
    </w:rPr>
  </w:style>
  <w:style w:type="paragraph" w:styleId="Index1">
    <w:name w:val="index 1"/>
    <w:basedOn w:val="Normal"/>
    <w:next w:val="Normal"/>
    <w:autoRedefine/>
    <w:semiHidden/>
    <w:rsid w:val="00B41448"/>
    <w:pPr>
      <w:tabs>
        <w:tab w:val="right" w:leader="dot" w:pos="9360"/>
      </w:tabs>
      <w:suppressAutoHyphens/>
      <w:ind w:left="1440" w:right="720" w:hanging="1440"/>
    </w:pPr>
    <w:rPr>
      <w:rFonts w:ascii="Arial" w:hAnsi="Arial"/>
      <w:b/>
      <w:lang w:val="en-US"/>
    </w:rPr>
  </w:style>
  <w:style w:type="paragraph" w:styleId="Index2">
    <w:name w:val="index 2"/>
    <w:basedOn w:val="Normal"/>
    <w:next w:val="Normal"/>
    <w:autoRedefine/>
    <w:semiHidden/>
    <w:rsid w:val="00AE5042"/>
    <w:pPr>
      <w:tabs>
        <w:tab w:val="right" w:leader="dot" w:pos="9360"/>
      </w:tabs>
      <w:suppressAutoHyphens/>
      <w:ind w:left="1440" w:right="720" w:hanging="720"/>
    </w:pPr>
    <w:rPr>
      <w:lang w:val="en-US"/>
    </w:rPr>
  </w:style>
  <w:style w:type="paragraph" w:styleId="TOAHeading">
    <w:name w:val="toa heading"/>
    <w:basedOn w:val="Normal"/>
    <w:next w:val="Normal"/>
    <w:semiHidden/>
    <w:rsid w:val="00AE5042"/>
    <w:pPr>
      <w:tabs>
        <w:tab w:val="right" w:pos="9360"/>
      </w:tabs>
      <w:suppressAutoHyphens/>
    </w:pPr>
    <w:rPr>
      <w:lang w:val="en-US"/>
    </w:rPr>
  </w:style>
  <w:style w:type="paragraph" w:styleId="Caption">
    <w:name w:val="caption"/>
    <w:basedOn w:val="Normal"/>
    <w:next w:val="Normal"/>
    <w:qFormat/>
    <w:rsid w:val="00AE5042"/>
    <w:rPr>
      <w:sz w:val="24"/>
    </w:rPr>
  </w:style>
  <w:style w:type="character" w:customStyle="1" w:styleId="EquationCaption">
    <w:name w:val="_Equation Caption"/>
    <w:rsid w:val="00AE5042"/>
  </w:style>
  <w:style w:type="paragraph" w:styleId="Header">
    <w:name w:val="header"/>
    <w:basedOn w:val="Normal"/>
    <w:rsid w:val="00AE5042"/>
    <w:pPr>
      <w:tabs>
        <w:tab w:val="center" w:pos="4320"/>
        <w:tab w:val="right" w:pos="8640"/>
      </w:tabs>
    </w:pPr>
  </w:style>
  <w:style w:type="paragraph" w:styleId="Footer">
    <w:name w:val="footer"/>
    <w:basedOn w:val="Normal"/>
    <w:link w:val="FooterChar"/>
    <w:uiPriority w:val="99"/>
    <w:rsid w:val="00AE5042"/>
    <w:pPr>
      <w:tabs>
        <w:tab w:val="center" w:pos="4320"/>
        <w:tab w:val="right" w:pos="8640"/>
      </w:tabs>
    </w:pPr>
  </w:style>
  <w:style w:type="character" w:styleId="PageNumber">
    <w:name w:val="page number"/>
    <w:basedOn w:val="DefaultParagraphFont"/>
    <w:rsid w:val="00AE5042"/>
  </w:style>
  <w:style w:type="paragraph" w:styleId="BalloonText">
    <w:name w:val="Balloon Text"/>
    <w:basedOn w:val="Normal"/>
    <w:semiHidden/>
    <w:rsid w:val="00632370"/>
    <w:rPr>
      <w:rFonts w:ascii="Tahoma" w:hAnsi="Tahoma" w:cs="Tahoma"/>
      <w:sz w:val="16"/>
      <w:szCs w:val="16"/>
    </w:rPr>
  </w:style>
  <w:style w:type="character" w:styleId="CommentReference">
    <w:name w:val="annotation reference"/>
    <w:uiPriority w:val="99"/>
    <w:semiHidden/>
    <w:unhideWhenUsed/>
    <w:rsid w:val="00B90A22"/>
    <w:rPr>
      <w:sz w:val="16"/>
      <w:szCs w:val="16"/>
    </w:rPr>
  </w:style>
  <w:style w:type="paragraph" w:styleId="CommentText">
    <w:name w:val="annotation text"/>
    <w:basedOn w:val="Normal"/>
    <w:link w:val="CommentTextChar"/>
    <w:uiPriority w:val="99"/>
    <w:semiHidden/>
    <w:unhideWhenUsed/>
    <w:rsid w:val="00B90A22"/>
  </w:style>
  <w:style w:type="character" w:customStyle="1" w:styleId="CommentTextChar">
    <w:name w:val="Comment Text Char"/>
    <w:link w:val="CommentText"/>
    <w:uiPriority w:val="99"/>
    <w:semiHidden/>
    <w:rsid w:val="00B90A22"/>
    <w:rPr>
      <w:rFonts w:ascii="Courier" w:hAnsi="Courier"/>
      <w:snapToGrid w:val="0"/>
      <w:lang w:eastAsia="en-US"/>
    </w:rPr>
  </w:style>
  <w:style w:type="paragraph" w:styleId="CommentSubject">
    <w:name w:val="annotation subject"/>
    <w:basedOn w:val="CommentText"/>
    <w:next w:val="CommentText"/>
    <w:link w:val="CommentSubjectChar"/>
    <w:uiPriority w:val="99"/>
    <w:semiHidden/>
    <w:unhideWhenUsed/>
    <w:rsid w:val="00B90A22"/>
    <w:rPr>
      <w:b/>
      <w:bCs/>
    </w:rPr>
  </w:style>
  <w:style w:type="character" w:customStyle="1" w:styleId="CommentSubjectChar">
    <w:name w:val="Comment Subject Char"/>
    <w:link w:val="CommentSubject"/>
    <w:uiPriority w:val="99"/>
    <w:semiHidden/>
    <w:rsid w:val="00B90A22"/>
    <w:rPr>
      <w:rFonts w:ascii="Courier" w:hAnsi="Courier"/>
      <w:b/>
      <w:bCs/>
      <w:snapToGrid w:val="0"/>
      <w:lang w:eastAsia="en-US"/>
    </w:rPr>
  </w:style>
  <w:style w:type="paragraph" w:styleId="ListParagraph">
    <w:name w:val="List Paragraph"/>
    <w:basedOn w:val="Normal"/>
    <w:uiPriority w:val="34"/>
    <w:qFormat/>
    <w:rsid w:val="00316E37"/>
    <w:pPr>
      <w:ind w:left="720"/>
      <w:contextualSpacing/>
    </w:pPr>
  </w:style>
  <w:style w:type="character" w:customStyle="1" w:styleId="FooterChar">
    <w:name w:val="Footer Char"/>
    <w:link w:val="Footer"/>
    <w:uiPriority w:val="99"/>
    <w:rsid w:val="00A134E7"/>
    <w:rPr>
      <w:rFonts w:ascii="Courier" w:hAnsi="Courier"/>
      <w:snapToGrid w:val="0"/>
      <w:lang w:eastAsia="en-US"/>
    </w:rPr>
  </w:style>
  <w:style w:type="table" w:styleId="TableGrid">
    <w:name w:val="Table Grid"/>
    <w:basedOn w:val="TableNormal"/>
    <w:uiPriority w:val="59"/>
    <w:rsid w:val="00775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tailsaligned">
    <w:name w:val="detailsaligned"/>
    <w:basedOn w:val="DefaultParagraphFont"/>
    <w:rsid w:val="006F63CE"/>
  </w:style>
  <w:style w:type="paragraph" w:customStyle="1" w:styleId="sch">
    <w:name w:val="sch"/>
    <w:basedOn w:val="Normal"/>
    <w:rsid w:val="00C1498E"/>
    <w:pPr>
      <w:widowControl/>
      <w:tabs>
        <w:tab w:val="left" w:pos="924"/>
        <w:tab w:val="left" w:pos="1848"/>
        <w:tab w:val="left" w:pos="2560"/>
        <w:tab w:val="left" w:pos="2773"/>
        <w:tab w:val="left" w:pos="3697"/>
        <w:tab w:val="left" w:pos="4621"/>
        <w:tab w:val="left" w:pos="5545"/>
        <w:tab w:val="left" w:pos="6469"/>
        <w:tab w:val="left" w:pos="7394"/>
        <w:tab w:val="left" w:pos="8318"/>
        <w:tab w:val="right" w:pos="8930"/>
      </w:tabs>
      <w:spacing w:before="120" w:after="120" w:line="276" w:lineRule="auto"/>
      <w:ind w:left="700" w:hanging="700"/>
      <w:jc w:val="both"/>
    </w:pPr>
    <w:rPr>
      <w:rFonts w:ascii="Helvetica" w:hAnsi="Helvetica"/>
      <w:b/>
      <w:snapToGrid/>
      <w:color w:val="000000"/>
      <w:sz w:val="21"/>
    </w:rPr>
  </w:style>
  <w:style w:type="paragraph" w:customStyle="1" w:styleId="PFNumLevel2">
    <w:name w:val="PF (Num) Level 2"/>
    <w:basedOn w:val="Normal"/>
    <w:rsid w:val="00684A06"/>
    <w:pPr>
      <w:widowControl/>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ascii="Arial" w:hAnsi="Arial"/>
      <w:snapToGrid/>
      <w:color w:val="000000"/>
      <w:sz w:val="21"/>
    </w:rPr>
  </w:style>
  <w:style w:type="paragraph" w:customStyle="1" w:styleId="PFNumLevel3">
    <w:name w:val="PF (Num) Level 3"/>
    <w:basedOn w:val="Normal"/>
    <w:rsid w:val="00684A06"/>
    <w:pPr>
      <w:widowControl/>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4">
    <w:name w:val="PF (Num) Level 4"/>
    <w:basedOn w:val="Normal"/>
    <w:rsid w:val="00684A06"/>
    <w:pPr>
      <w:widowControl/>
      <w:tabs>
        <w:tab w:val="num" w:pos="2772"/>
        <w:tab w:val="left" w:pos="4621"/>
        <w:tab w:val="left" w:pos="5545"/>
        <w:tab w:val="left" w:pos="6469"/>
        <w:tab w:val="left" w:pos="7394"/>
        <w:tab w:val="left" w:pos="8318"/>
        <w:tab w:val="right" w:pos="8930"/>
      </w:tabs>
      <w:spacing w:before="120" w:after="120" w:line="276" w:lineRule="auto"/>
      <w:ind w:left="2772" w:hanging="924"/>
      <w:jc w:val="both"/>
    </w:pPr>
    <w:rPr>
      <w:rFonts w:ascii="Arial" w:hAnsi="Arial"/>
      <w:snapToGrid/>
      <w:color w:val="000000"/>
      <w:sz w:val="21"/>
    </w:rPr>
  </w:style>
  <w:style w:type="paragraph" w:customStyle="1" w:styleId="PFNumLevel5">
    <w:name w:val="PF (Num) Level 5"/>
    <w:basedOn w:val="Normal"/>
    <w:rsid w:val="00684A06"/>
    <w:pPr>
      <w:widowControl/>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6">
    <w:name w:val="PF (Num) Level 6"/>
    <w:basedOn w:val="PFNumLevel4"/>
    <w:rsid w:val="00684A06"/>
    <w:pPr>
      <w:tabs>
        <w:tab w:val="clear" w:pos="2772"/>
        <w:tab w:val="num" w:pos="3697"/>
      </w:tabs>
      <w:ind w:left="3697"/>
    </w:pPr>
  </w:style>
  <w:style w:type="paragraph" w:styleId="BodyTextIndent">
    <w:name w:val="Body Text Indent"/>
    <w:basedOn w:val="Normal"/>
    <w:link w:val="BodyTextIndentChar"/>
    <w:rsid w:val="00CE069E"/>
    <w:pPr>
      <w:ind w:left="360" w:hanging="360"/>
      <w:jc w:val="both"/>
    </w:pPr>
    <w:rPr>
      <w:rFonts w:ascii="Arial" w:hAnsi="Arial"/>
      <w:sz w:val="24"/>
      <w:lang w:val="en-US"/>
    </w:rPr>
  </w:style>
  <w:style w:type="character" w:customStyle="1" w:styleId="BodyTextIndentChar">
    <w:name w:val="Body Text Indent Char"/>
    <w:link w:val="BodyTextIndent"/>
    <w:rsid w:val="00CE069E"/>
    <w:rPr>
      <w:rFonts w:ascii="Arial" w:hAnsi="Arial"/>
      <w:snapToGrid w:val="0"/>
      <w:sz w:val="24"/>
      <w:lang w:val="en-US" w:eastAsia="en-US"/>
    </w:rPr>
  </w:style>
  <w:style w:type="paragraph" w:customStyle="1" w:styleId="1">
    <w:name w:val="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40" w:line="276" w:lineRule="auto"/>
      <w:ind w:left="720" w:hanging="720"/>
      <w:jc w:val="both"/>
    </w:pPr>
    <w:rPr>
      <w:rFonts w:ascii="Helvetica" w:hAnsi="Helvetica"/>
      <w:snapToGrid/>
      <w:color w:val="000000"/>
    </w:rPr>
  </w:style>
  <w:style w:type="paragraph" w:customStyle="1" w:styleId="PFLevel1">
    <w:name w:val="PF Level 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Level4">
    <w:name w:val="PF Level 4"/>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hanging="924"/>
      <w:jc w:val="both"/>
    </w:pPr>
    <w:rPr>
      <w:rFonts w:ascii="Arial" w:hAnsi="Arial"/>
      <w:snapToGrid/>
      <w:color w:val="000000"/>
      <w:sz w:val="21"/>
    </w:rPr>
  </w:style>
  <w:style w:type="paragraph" w:customStyle="1" w:styleId="DefaultText">
    <w:name w:val="Default Text"/>
    <w:basedOn w:val="Normal"/>
    <w:rsid w:val="00356F0A"/>
    <w:pPr>
      <w:widowControl/>
      <w:overflowPunct w:val="0"/>
      <w:autoSpaceDE w:val="0"/>
      <w:autoSpaceDN w:val="0"/>
      <w:adjustRightInd w:val="0"/>
      <w:textAlignment w:val="baseline"/>
    </w:pPr>
    <w:rPr>
      <w:rFonts w:ascii="Times New Roman" w:hAnsi="Times New Roman"/>
      <w:snapToGrid/>
      <w:sz w:val="24"/>
      <w:lang w:val="en-US"/>
    </w:rPr>
  </w:style>
  <w:style w:type="character" w:styleId="Hyperlink">
    <w:name w:val="Hyperlink"/>
    <w:uiPriority w:val="99"/>
    <w:rsid w:val="00577459"/>
    <w:rPr>
      <w:color w:val="0000FF"/>
      <w:u w:val="single"/>
    </w:rPr>
  </w:style>
  <w:style w:type="character" w:styleId="FollowedHyperlink">
    <w:name w:val="FollowedHyperlink"/>
    <w:rsid w:val="007F2C79"/>
    <w:rPr>
      <w:color w:val="800080"/>
      <w:u w:val="single"/>
    </w:rPr>
  </w:style>
  <w:style w:type="paragraph" w:customStyle="1" w:styleId="HRNumL1">
    <w:name w:val="HRNumL1"/>
    <w:next w:val="HRNumL2"/>
    <w:rsid w:val="004C14EB"/>
    <w:pPr>
      <w:keepNext/>
      <w:numPr>
        <w:numId w:val="4"/>
      </w:numPr>
      <w:tabs>
        <w:tab w:val="clear" w:pos="567"/>
      </w:tabs>
      <w:spacing w:before="120" w:after="180" w:line="260" w:lineRule="atLeast"/>
      <w:ind w:left="720" w:hanging="360"/>
    </w:pPr>
    <w:rPr>
      <w:rFonts w:ascii="Calibri" w:eastAsia="MS Gothic" w:hAnsi="Calibri"/>
      <w:b/>
      <w:sz w:val="24"/>
      <w:szCs w:val="24"/>
    </w:rPr>
  </w:style>
  <w:style w:type="paragraph" w:customStyle="1" w:styleId="HRNumL2">
    <w:name w:val="HRNumL2"/>
    <w:next w:val="HRNumL3"/>
    <w:rsid w:val="004C14EB"/>
    <w:pPr>
      <w:keepNext/>
      <w:numPr>
        <w:ilvl w:val="1"/>
        <w:numId w:val="4"/>
      </w:numPr>
      <w:tabs>
        <w:tab w:val="clear" w:pos="567"/>
      </w:tabs>
      <w:spacing w:after="180" w:line="260" w:lineRule="atLeast"/>
      <w:ind w:left="1440" w:hanging="360"/>
    </w:pPr>
    <w:rPr>
      <w:rFonts w:ascii="Calibri" w:eastAsia="MS Gothic" w:hAnsi="Calibri"/>
      <w:b/>
      <w:sz w:val="22"/>
      <w:szCs w:val="24"/>
    </w:rPr>
  </w:style>
  <w:style w:type="paragraph" w:customStyle="1" w:styleId="HRNumL3">
    <w:name w:val="HRNumL3"/>
    <w:rsid w:val="004C14EB"/>
    <w:pPr>
      <w:numPr>
        <w:ilvl w:val="2"/>
        <w:numId w:val="4"/>
      </w:numPr>
      <w:tabs>
        <w:tab w:val="clear" w:pos="1134"/>
      </w:tabs>
      <w:spacing w:after="180" w:line="260" w:lineRule="atLeast"/>
      <w:ind w:left="2160" w:hanging="180"/>
    </w:pPr>
    <w:rPr>
      <w:rFonts w:ascii="Calibri" w:eastAsia="MS Gothic" w:hAnsi="Calibri"/>
      <w:sz w:val="22"/>
      <w:szCs w:val="24"/>
    </w:rPr>
  </w:style>
  <w:style w:type="paragraph" w:customStyle="1" w:styleId="HRNumL4">
    <w:name w:val="HRNumL4"/>
    <w:rsid w:val="004C14EB"/>
    <w:pPr>
      <w:numPr>
        <w:ilvl w:val="3"/>
        <w:numId w:val="4"/>
      </w:numPr>
      <w:tabs>
        <w:tab w:val="clear" w:pos="1701"/>
      </w:tabs>
      <w:spacing w:after="180" w:line="260" w:lineRule="atLeast"/>
      <w:ind w:left="2880" w:hanging="360"/>
    </w:pPr>
    <w:rPr>
      <w:rFonts w:ascii="Calibri" w:eastAsia="MS Gothic" w:hAnsi="Calibri"/>
      <w:sz w:val="22"/>
      <w:szCs w:val="24"/>
    </w:rPr>
  </w:style>
  <w:style w:type="paragraph" w:customStyle="1" w:styleId="HRNumL5">
    <w:name w:val="HRNumL5"/>
    <w:rsid w:val="004C14EB"/>
    <w:pPr>
      <w:numPr>
        <w:ilvl w:val="4"/>
        <w:numId w:val="4"/>
      </w:numPr>
      <w:tabs>
        <w:tab w:val="clear" w:pos="2268"/>
      </w:tabs>
      <w:spacing w:after="180" w:line="260" w:lineRule="atLeast"/>
      <w:ind w:left="3600" w:hanging="360"/>
    </w:pPr>
    <w:rPr>
      <w:rFonts w:ascii="Calibri" w:eastAsia="MS Gothic" w:hAnsi="Calibri"/>
      <w:sz w:val="22"/>
      <w:szCs w:val="24"/>
    </w:rPr>
  </w:style>
  <w:style w:type="numbering" w:customStyle="1" w:styleId="HRDeed">
    <w:name w:val="HRDeed"/>
    <w:uiPriority w:val="99"/>
    <w:rsid w:val="004C14EB"/>
    <w:pPr>
      <w:numPr>
        <w:numId w:val="5"/>
      </w:numPr>
    </w:pPr>
  </w:style>
  <w:style w:type="table" w:customStyle="1" w:styleId="TableGrid1">
    <w:name w:val="Table Grid1"/>
    <w:basedOn w:val="TableNormal"/>
    <w:next w:val="TableGrid"/>
    <w:uiPriority w:val="59"/>
    <w:rsid w:val="00FE2E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312"/>
    <w:rPr>
      <w:rFonts w:ascii="Courier" w:hAnsi="Courier"/>
      <w:snapToGrid w:val="0"/>
      <w:lang w:eastAsia="en-US"/>
    </w:rPr>
  </w:style>
  <w:style w:type="character" w:customStyle="1" w:styleId="StyleArial">
    <w:name w:val="Style Arial"/>
    <w:rsid w:val="008D0A02"/>
    <w:rPr>
      <w:rFonts w:ascii="Arial" w:hAnsi="Arial"/>
      <w:b/>
      <w:i w:val="0"/>
      <w:sz w:val="20"/>
      <w:u w:val="single"/>
    </w:rPr>
  </w:style>
  <w:style w:type="character" w:customStyle="1" w:styleId="StyleArial1">
    <w:name w:val="Style Arial1"/>
    <w:rsid w:val="008D0A02"/>
    <w:rPr>
      <w:rFonts w:ascii="Arial" w:hAnsi="Arial"/>
      <w:b/>
      <w:sz w:val="20"/>
      <w:u w:val="single"/>
    </w:rPr>
  </w:style>
  <w:style w:type="character" w:customStyle="1" w:styleId="StyleArial2">
    <w:name w:val="Style Arial2"/>
    <w:rsid w:val="008D0A02"/>
    <w:rPr>
      <w:rFonts w:ascii="Arial" w:hAnsi="Arial"/>
      <w:b/>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42"/>
    <w:pPr>
      <w:widowControl w:val="0"/>
    </w:pPr>
    <w:rPr>
      <w:rFonts w:ascii="Courier" w:hAnsi="Courier"/>
      <w:snapToGrid w:val="0"/>
      <w:lang w:eastAsia="en-US"/>
    </w:rPr>
  </w:style>
  <w:style w:type="paragraph" w:styleId="Heading1">
    <w:name w:val="heading 1"/>
    <w:basedOn w:val="Normal"/>
    <w:next w:val="Normal"/>
    <w:qFormat/>
    <w:rsid w:val="00302D15"/>
    <w:pPr>
      <w:keepNext/>
      <w:tabs>
        <w:tab w:val="left" w:pos="0"/>
        <w:tab w:val="left" w:pos="3966"/>
        <w:tab w:val="left" w:pos="4530"/>
        <w:tab w:val="left" w:pos="8502"/>
        <w:tab w:val="left" w:pos="10800"/>
      </w:tabs>
      <w:suppressAutoHyphens/>
      <w:jc w:val="both"/>
      <w:outlineLvl w:val="0"/>
    </w:pPr>
    <w:rPr>
      <w:rFonts w:ascii="Book Antiqua" w:hAnsi="Book Antiqua"/>
      <w:spacing w:val="-3"/>
      <w:sz w:val="24"/>
      <w:lang w:val="en-US"/>
    </w:rPr>
  </w:style>
  <w:style w:type="paragraph" w:styleId="Heading2">
    <w:name w:val="heading 2"/>
    <w:basedOn w:val="Normal"/>
    <w:next w:val="Normal"/>
    <w:qFormat/>
    <w:rsid w:val="00AE5042"/>
    <w:pPr>
      <w:keepNext/>
      <w:tabs>
        <w:tab w:val="left" w:pos="709"/>
        <w:tab w:val="left" w:pos="9636"/>
      </w:tabs>
      <w:suppressAutoHyphens/>
      <w:ind w:left="3420" w:hanging="3420"/>
      <w:jc w:val="both"/>
      <w:outlineLvl w:val="1"/>
    </w:pPr>
    <w:rPr>
      <w:rFonts w:ascii="Book Antiqua" w:hAnsi="Book Antiqua"/>
      <w:spacing w:val="-3"/>
      <w:sz w:val="24"/>
      <w:lang w:val="en-US"/>
    </w:rPr>
  </w:style>
  <w:style w:type="paragraph" w:styleId="Heading4">
    <w:name w:val="heading 4"/>
    <w:basedOn w:val="Normal"/>
    <w:next w:val="Normal"/>
    <w:qFormat/>
    <w:rsid w:val="000F112C"/>
    <w:pPr>
      <w:keepNext/>
      <w:widowControl/>
      <w:spacing w:before="240" w:after="60"/>
      <w:outlineLvl w:val="3"/>
    </w:pPr>
    <w:rPr>
      <w:rFonts w:ascii="Times New Roman" w:hAnsi="Times New Roman"/>
      <w:b/>
      <w:bCs/>
      <w:snapToGrid/>
      <w:sz w:val="28"/>
      <w:szCs w:val="28"/>
      <w:lang w:val="en-GB" w:eastAsia="en-GB"/>
    </w:rPr>
  </w:style>
  <w:style w:type="paragraph" w:styleId="Heading9">
    <w:name w:val="heading 9"/>
    <w:basedOn w:val="Normal"/>
    <w:next w:val="Normal"/>
    <w:qFormat/>
    <w:rsid w:val="00E473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5042"/>
    <w:rPr>
      <w:sz w:val="24"/>
    </w:rPr>
  </w:style>
  <w:style w:type="character" w:styleId="EndnoteReference">
    <w:name w:val="endnote reference"/>
    <w:semiHidden/>
    <w:rsid w:val="00AE5042"/>
    <w:rPr>
      <w:vertAlign w:val="superscript"/>
    </w:rPr>
  </w:style>
  <w:style w:type="paragraph" w:styleId="FootnoteText">
    <w:name w:val="footnote text"/>
    <w:basedOn w:val="Normal"/>
    <w:semiHidden/>
    <w:rsid w:val="00AE5042"/>
    <w:rPr>
      <w:sz w:val="24"/>
    </w:rPr>
  </w:style>
  <w:style w:type="character" w:styleId="FootnoteReference">
    <w:name w:val="footnote reference"/>
    <w:semiHidden/>
    <w:rsid w:val="00AE5042"/>
    <w:rPr>
      <w:vertAlign w:val="superscript"/>
    </w:rPr>
  </w:style>
  <w:style w:type="paragraph" w:styleId="TOC1">
    <w:name w:val="toc 1"/>
    <w:basedOn w:val="Normal"/>
    <w:next w:val="Normal"/>
    <w:autoRedefine/>
    <w:uiPriority w:val="39"/>
    <w:rsid w:val="00B41448"/>
    <w:pPr>
      <w:tabs>
        <w:tab w:val="right" w:leader="dot" w:pos="9360"/>
      </w:tabs>
      <w:suppressAutoHyphens/>
      <w:spacing w:before="360" w:after="120"/>
      <w:ind w:left="720" w:right="720" w:hanging="720"/>
    </w:pPr>
    <w:rPr>
      <w:rFonts w:ascii="Arial" w:hAnsi="Arial"/>
      <w:b/>
      <w:lang w:val="en-US"/>
    </w:rPr>
  </w:style>
  <w:style w:type="paragraph" w:styleId="TOC2">
    <w:name w:val="toc 2"/>
    <w:basedOn w:val="Normal"/>
    <w:next w:val="Normal"/>
    <w:autoRedefine/>
    <w:uiPriority w:val="39"/>
    <w:rsid w:val="00B41448"/>
    <w:pPr>
      <w:tabs>
        <w:tab w:val="right" w:leader="dot" w:pos="9360"/>
      </w:tabs>
      <w:suppressAutoHyphens/>
      <w:spacing w:before="120" w:after="120"/>
      <w:ind w:left="1440" w:right="720" w:hanging="720"/>
    </w:pPr>
    <w:rPr>
      <w:rFonts w:ascii="Arial" w:hAnsi="Arial" w:cs="Arial"/>
      <w:b/>
      <w:noProof/>
      <w:lang w:val="en-US"/>
    </w:rPr>
  </w:style>
  <w:style w:type="paragraph" w:styleId="TOC3">
    <w:name w:val="toc 3"/>
    <w:basedOn w:val="Normal"/>
    <w:next w:val="Normal"/>
    <w:autoRedefine/>
    <w:semiHidden/>
    <w:rsid w:val="00AE5042"/>
    <w:pPr>
      <w:tabs>
        <w:tab w:val="right" w:leader="dot" w:pos="9360"/>
      </w:tabs>
      <w:suppressAutoHyphens/>
      <w:ind w:left="2160" w:right="720" w:hanging="720"/>
    </w:pPr>
    <w:rPr>
      <w:lang w:val="en-US"/>
    </w:rPr>
  </w:style>
  <w:style w:type="paragraph" w:styleId="TOC4">
    <w:name w:val="toc 4"/>
    <w:basedOn w:val="Normal"/>
    <w:next w:val="Normal"/>
    <w:autoRedefine/>
    <w:semiHidden/>
    <w:rsid w:val="00AE5042"/>
    <w:pPr>
      <w:tabs>
        <w:tab w:val="right" w:leader="dot" w:pos="9360"/>
      </w:tabs>
      <w:suppressAutoHyphens/>
      <w:ind w:left="2880" w:right="720" w:hanging="720"/>
    </w:pPr>
    <w:rPr>
      <w:lang w:val="en-US"/>
    </w:rPr>
  </w:style>
  <w:style w:type="paragraph" w:styleId="TOC5">
    <w:name w:val="toc 5"/>
    <w:basedOn w:val="Normal"/>
    <w:next w:val="Normal"/>
    <w:autoRedefine/>
    <w:semiHidden/>
    <w:rsid w:val="00AE5042"/>
    <w:pPr>
      <w:tabs>
        <w:tab w:val="right" w:leader="dot" w:pos="9360"/>
      </w:tabs>
      <w:suppressAutoHyphens/>
      <w:ind w:left="3600" w:right="720" w:hanging="720"/>
    </w:pPr>
    <w:rPr>
      <w:lang w:val="en-US"/>
    </w:rPr>
  </w:style>
  <w:style w:type="paragraph" w:styleId="TOC6">
    <w:name w:val="toc 6"/>
    <w:basedOn w:val="Normal"/>
    <w:next w:val="Normal"/>
    <w:autoRedefine/>
    <w:semiHidden/>
    <w:rsid w:val="00AE5042"/>
    <w:pPr>
      <w:tabs>
        <w:tab w:val="right" w:pos="9360"/>
      </w:tabs>
      <w:suppressAutoHyphens/>
      <w:ind w:left="720" w:hanging="720"/>
    </w:pPr>
    <w:rPr>
      <w:lang w:val="en-US"/>
    </w:rPr>
  </w:style>
  <w:style w:type="paragraph" w:styleId="TOC7">
    <w:name w:val="toc 7"/>
    <w:basedOn w:val="Normal"/>
    <w:next w:val="Normal"/>
    <w:autoRedefine/>
    <w:semiHidden/>
    <w:rsid w:val="00AE5042"/>
    <w:pPr>
      <w:suppressAutoHyphens/>
      <w:ind w:left="720" w:hanging="720"/>
    </w:pPr>
    <w:rPr>
      <w:lang w:val="en-US"/>
    </w:rPr>
  </w:style>
  <w:style w:type="paragraph" w:styleId="TOC8">
    <w:name w:val="toc 8"/>
    <w:basedOn w:val="Normal"/>
    <w:next w:val="Normal"/>
    <w:autoRedefine/>
    <w:semiHidden/>
    <w:rsid w:val="00AE5042"/>
    <w:pPr>
      <w:tabs>
        <w:tab w:val="right" w:pos="9360"/>
      </w:tabs>
      <w:suppressAutoHyphens/>
      <w:ind w:left="720" w:hanging="720"/>
    </w:pPr>
    <w:rPr>
      <w:lang w:val="en-US"/>
    </w:rPr>
  </w:style>
  <w:style w:type="paragraph" w:styleId="TOC9">
    <w:name w:val="toc 9"/>
    <w:basedOn w:val="Normal"/>
    <w:next w:val="Normal"/>
    <w:autoRedefine/>
    <w:semiHidden/>
    <w:rsid w:val="00AE5042"/>
    <w:pPr>
      <w:tabs>
        <w:tab w:val="right" w:leader="dot" w:pos="9360"/>
      </w:tabs>
      <w:suppressAutoHyphens/>
      <w:ind w:left="720" w:hanging="720"/>
    </w:pPr>
    <w:rPr>
      <w:lang w:val="en-US"/>
    </w:rPr>
  </w:style>
  <w:style w:type="paragraph" w:styleId="Index1">
    <w:name w:val="index 1"/>
    <w:basedOn w:val="Normal"/>
    <w:next w:val="Normal"/>
    <w:autoRedefine/>
    <w:semiHidden/>
    <w:rsid w:val="00B41448"/>
    <w:pPr>
      <w:tabs>
        <w:tab w:val="right" w:leader="dot" w:pos="9360"/>
      </w:tabs>
      <w:suppressAutoHyphens/>
      <w:ind w:left="1440" w:right="720" w:hanging="1440"/>
    </w:pPr>
    <w:rPr>
      <w:rFonts w:ascii="Arial" w:hAnsi="Arial"/>
      <w:b/>
      <w:lang w:val="en-US"/>
    </w:rPr>
  </w:style>
  <w:style w:type="paragraph" w:styleId="Index2">
    <w:name w:val="index 2"/>
    <w:basedOn w:val="Normal"/>
    <w:next w:val="Normal"/>
    <w:autoRedefine/>
    <w:semiHidden/>
    <w:rsid w:val="00AE5042"/>
    <w:pPr>
      <w:tabs>
        <w:tab w:val="right" w:leader="dot" w:pos="9360"/>
      </w:tabs>
      <w:suppressAutoHyphens/>
      <w:ind w:left="1440" w:right="720" w:hanging="720"/>
    </w:pPr>
    <w:rPr>
      <w:lang w:val="en-US"/>
    </w:rPr>
  </w:style>
  <w:style w:type="paragraph" w:styleId="TOAHeading">
    <w:name w:val="toa heading"/>
    <w:basedOn w:val="Normal"/>
    <w:next w:val="Normal"/>
    <w:semiHidden/>
    <w:rsid w:val="00AE5042"/>
    <w:pPr>
      <w:tabs>
        <w:tab w:val="right" w:pos="9360"/>
      </w:tabs>
      <w:suppressAutoHyphens/>
    </w:pPr>
    <w:rPr>
      <w:lang w:val="en-US"/>
    </w:rPr>
  </w:style>
  <w:style w:type="paragraph" w:styleId="Caption">
    <w:name w:val="caption"/>
    <w:basedOn w:val="Normal"/>
    <w:next w:val="Normal"/>
    <w:qFormat/>
    <w:rsid w:val="00AE5042"/>
    <w:rPr>
      <w:sz w:val="24"/>
    </w:rPr>
  </w:style>
  <w:style w:type="character" w:customStyle="1" w:styleId="EquationCaption">
    <w:name w:val="_Equation Caption"/>
    <w:rsid w:val="00AE5042"/>
  </w:style>
  <w:style w:type="paragraph" w:styleId="Header">
    <w:name w:val="header"/>
    <w:basedOn w:val="Normal"/>
    <w:rsid w:val="00AE5042"/>
    <w:pPr>
      <w:tabs>
        <w:tab w:val="center" w:pos="4320"/>
        <w:tab w:val="right" w:pos="8640"/>
      </w:tabs>
    </w:pPr>
  </w:style>
  <w:style w:type="paragraph" w:styleId="Footer">
    <w:name w:val="footer"/>
    <w:basedOn w:val="Normal"/>
    <w:link w:val="FooterChar"/>
    <w:uiPriority w:val="99"/>
    <w:rsid w:val="00AE5042"/>
    <w:pPr>
      <w:tabs>
        <w:tab w:val="center" w:pos="4320"/>
        <w:tab w:val="right" w:pos="8640"/>
      </w:tabs>
    </w:pPr>
  </w:style>
  <w:style w:type="character" w:styleId="PageNumber">
    <w:name w:val="page number"/>
    <w:basedOn w:val="DefaultParagraphFont"/>
    <w:rsid w:val="00AE5042"/>
  </w:style>
  <w:style w:type="paragraph" w:styleId="BalloonText">
    <w:name w:val="Balloon Text"/>
    <w:basedOn w:val="Normal"/>
    <w:semiHidden/>
    <w:rsid w:val="00632370"/>
    <w:rPr>
      <w:rFonts w:ascii="Tahoma" w:hAnsi="Tahoma" w:cs="Tahoma"/>
      <w:sz w:val="16"/>
      <w:szCs w:val="16"/>
    </w:rPr>
  </w:style>
  <w:style w:type="character" w:styleId="CommentReference">
    <w:name w:val="annotation reference"/>
    <w:uiPriority w:val="99"/>
    <w:semiHidden/>
    <w:unhideWhenUsed/>
    <w:rsid w:val="00B90A22"/>
    <w:rPr>
      <w:sz w:val="16"/>
      <w:szCs w:val="16"/>
    </w:rPr>
  </w:style>
  <w:style w:type="paragraph" w:styleId="CommentText">
    <w:name w:val="annotation text"/>
    <w:basedOn w:val="Normal"/>
    <w:link w:val="CommentTextChar"/>
    <w:uiPriority w:val="99"/>
    <w:semiHidden/>
    <w:unhideWhenUsed/>
    <w:rsid w:val="00B90A22"/>
  </w:style>
  <w:style w:type="character" w:customStyle="1" w:styleId="CommentTextChar">
    <w:name w:val="Comment Text Char"/>
    <w:link w:val="CommentText"/>
    <w:uiPriority w:val="99"/>
    <w:semiHidden/>
    <w:rsid w:val="00B90A22"/>
    <w:rPr>
      <w:rFonts w:ascii="Courier" w:hAnsi="Courier"/>
      <w:snapToGrid w:val="0"/>
      <w:lang w:eastAsia="en-US"/>
    </w:rPr>
  </w:style>
  <w:style w:type="paragraph" w:styleId="CommentSubject">
    <w:name w:val="annotation subject"/>
    <w:basedOn w:val="CommentText"/>
    <w:next w:val="CommentText"/>
    <w:link w:val="CommentSubjectChar"/>
    <w:uiPriority w:val="99"/>
    <w:semiHidden/>
    <w:unhideWhenUsed/>
    <w:rsid w:val="00B90A22"/>
    <w:rPr>
      <w:b/>
      <w:bCs/>
    </w:rPr>
  </w:style>
  <w:style w:type="character" w:customStyle="1" w:styleId="CommentSubjectChar">
    <w:name w:val="Comment Subject Char"/>
    <w:link w:val="CommentSubject"/>
    <w:uiPriority w:val="99"/>
    <w:semiHidden/>
    <w:rsid w:val="00B90A22"/>
    <w:rPr>
      <w:rFonts w:ascii="Courier" w:hAnsi="Courier"/>
      <w:b/>
      <w:bCs/>
      <w:snapToGrid w:val="0"/>
      <w:lang w:eastAsia="en-US"/>
    </w:rPr>
  </w:style>
  <w:style w:type="paragraph" w:styleId="ListParagraph">
    <w:name w:val="List Paragraph"/>
    <w:basedOn w:val="Normal"/>
    <w:uiPriority w:val="34"/>
    <w:qFormat/>
    <w:rsid w:val="00316E37"/>
    <w:pPr>
      <w:ind w:left="720"/>
      <w:contextualSpacing/>
    </w:pPr>
  </w:style>
  <w:style w:type="character" w:customStyle="1" w:styleId="FooterChar">
    <w:name w:val="Footer Char"/>
    <w:link w:val="Footer"/>
    <w:uiPriority w:val="99"/>
    <w:rsid w:val="00A134E7"/>
    <w:rPr>
      <w:rFonts w:ascii="Courier" w:hAnsi="Courier"/>
      <w:snapToGrid w:val="0"/>
      <w:lang w:eastAsia="en-US"/>
    </w:rPr>
  </w:style>
  <w:style w:type="table" w:styleId="TableGrid">
    <w:name w:val="Table Grid"/>
    <w:basedOn w:val="TableNormal"/>
    <w:uiPriority w:val="59"/>
    <w:rsid w:val="007756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tailsaligned">
    <w:name w:val="detailsaligned"/>
    <w:basedOn w:val="DefaultParagraphFont"/>
    <w:rsid w:val="006F63CE"/>
  </w:style>
  <w:style w:type="paragraph" w:customStyle="1" w:styleId="sch">
    <w:name w:val="sch"/>
    <w:basedOn w:val="Normal"/>
    <w:rsid w:val="00C1498E"/>
    <w:pPr>
      <w:widowControl/>
      <w:tabs>
        <w:tab w:val="left" w:pos="924"/>
        <w:tab w:val="left" w:pos="1848"/>
        <w:tab w:val="left" w:pos="2560"/>
        <w:tab w:val="left" w:pos="2773"/>
        <w:tab w:val="left" w:pos="3697"/>
        <w:tab w:val="left" w:pos="4621"/>
        <w:tab w:val="left" w:pos="5545"/>
        <w:tab w:val="left" w:pos="6469"/>
        <w:tab w:val="left" w:pos="7394"/>
        <w:tab w:val="left" w:pos="8318"/>
        <w:tab w:val="right" w:pos="8930"/>
      </w:tabs>
      <w:spacing w:before="120" w:after="120" w:line="276" w:lineRule="auto"/>
      <w:ind w:left="700" w:hanging="700"/>
      <w:jc w:val="both"/>
    </w:pPr>
    <w:rPr>
      <w:rFonts w:ascii="Helvetica" w:hAnsi="Helvetica"/>
      <w:b/>
      <w:snapToGrid/>
      <w:color w:val="000000"/>
      <w:sz w:val="21"/>
    </w:rPr>
  </w:style>
  <w:style w:type="paragraph" w:customStyle="1" w:styleId="PFNumLevel2">
    <w:name w:val="PF (Num) Level 2"/>
    <w:basedOn w:val="Normal"/>
    <w:rsid w:val="00684A06"/>
    <w:pPr>
      <w:widowControl/>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jc w:val="both"/>
    </w:pPr>
    <w:rPr>
      <w:rFonts w:ascii="Arial" w:hAnsi="Arial"/>
      <w:snapToGrid/>
      <w:color w:val="000000"/>
      <w:sz w:val="21"/>
    </w:rPr>
  </w:style>
  <w:style w:type="paragraph" w:customStyle="1" w:styleId="PFNumLevel3">
    <w:name w:val="PF (Num) Level 3"/>
    <w:basedOn w:val="Normal"/>
    <w:rsid w:val="00684A06"/>
    <w:pPr>
      <w:widowControl/>
      <w:tabs>
        <w:tab w:val="num" w:pos="1848"/>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4">
    <w:name w:val="PF (Num) Level 4"/>
    <w:basedOn w:val="Normal"/>
    <w:rsid w:val="00684A06"/>
    <w:pPr>
      <w:widowControl/>
      <w:tabs>
        <w:tab w:val="num" w:pos="2772"/>
        <w:tab w:val="left" w:pos="4621"/>
        <w:tab w:val="left" w:pos="5545"/>
        <w:tab w:val="left" w:pos="6469"/>
        <w:tab w:val="left" w:pos="7394"/>
        <w:tab w:val="left" w:pos="8318"/>
        <w:tab w:val="right" w:pos="8930"/>
      </w:tabs>
      <w:spacing w:before="120" w:after="120" w:line="276" w:lineRule="auto"/>
      <w:ind w:left="2772" w:hanging="924"/>
      <w:jc w:val="both"/>
    </w:pPr>
    <w:rPr>
      <w:rFonts w:ascii="Arial" w:hAnsi="Arial"/>
      <w:snapToGrid/>
      <w:color w:val="000000"/>
      <w:sz w:val="21"/>
    </w:rPr>
  </w:style>
  <w:style w:type="paragraph" w:customStyle="1" w:styleId="PFNumLevel5">
    <w:name w:val="PF (Num) Level 5"/>
    <w:basedOn w:val="Normal"/>
    <w:rsid w:val="00684A06"/>
    <w:pPr>
      <w:widowControl/>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NumLevel6">
    <w:name w:val="PF (Num) Level 6"/>
    <w:basedOn w:val="PFNumLevel4"/>
    <w:rsid w:val="00684A06"/>
    <w:pPr>
      <w:tabs>
        <w:tab w:val="clear" w:pos="2772"/>
        <w:tab w:val="num" w:pos="3697"/>
      </w:tabs>
      <w:ind w:left="3697"/>
    </w:pPr>
  </w:style>
  <w:style w:type="paragraph" w:styleId="BodyTextIndent">
    <w:name w:val="Body Text Indent"/>
    <w:basedOn w:val="Normal"/>
    <w:link w:val="BodyTextIndentChar"/>
    <w:rsid w:val="00CE069E"/>
    <w:pPr>
      <w:ind w:left="360" w:hanging="360"/>
      <w:jc w:val="both"/>
    </w:pPr>
    <w:rPr>
      <w:rFonts w:ascii="Arial" w:hAnsi="Arial"/>
      <w:sz w:val="24"/>
      <w:lang w:val="en-US"/>
    </w:rPr>
  </w:style>
  <w:style w:type="character" w:customStyle="1" w:styleId="BodyTextIndentChar">
    <w:name w:val="Body Text Indent Char"/>
    <w:link w:val="BodyTextIndent"/>
    <w:rsid w:val="00CE069E"/>
    <w:rPr>
      <w:rFonts w:ascii="Arial" w:hAnsi="Arial"/>
      <w:snapToGrid w:val="0"/>
      <w:sz w:val="24"/>
      <w:lang w:val="en-US" w:eastAsia="en-US"/>
    </w:rPr>
  </w:style>
  <w:style w:type="paragraph" w:customStyle="1" w:styleId="1">
    <w:name w:val="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40" w:line="276" w:lineRule="auto"/>
      <w:ind w:left="720" w:hanging="720"/>
      <w:jc w:val="both"/>
    </w:pPr>
    <w:rPr>
      <w:rFonts w:ascii="Helvetica" w:hAnsi="Helvetica"/>
      <w:snapToGrid/>
      <w:color w:val="000000"/>
    </w:rPr>
  </w:style>
  <w:style w:type="paragraph" w:customStyle="1" w:styleId="PFLevel1">
    <w:name w:val="PF Level 1"/>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both"/>
    </w:pPr>
    <w:rPr>
      <w:rFonts w:ascii="Arial" w:hAnsi="Arial"/>
      <w:snapToGrid/>
      <w:color w:val="000000"/>
      <w:sz w:val="21"/>
    </w:rPr>
  </w:style>
  <w:style w:type="paragraph" w:customStyle="1" w:styleId="PFLevel4">
    <w:name w:val="PF Level 4"/>
    <w:basedOn w:val="Normal"/>
    <w:rsid w:val="00AF1F10"/>
    <w:pPr>
      <w:widowControl/>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4621" w:hanging="924"/>
      <w:jc w:val="both"/>
    </w:pPr>
    <w:rPr>
      <w:rFonts w:ascii="Arial" w:hAnsi="Arial"/>
      <w:snapToGrid/>
      <w:color w:val="000000"/>
      <w:sz w:val="21"/>
    </w:rPr>
  </w:style>
  <w:style w:type="paragraph" w:customStyle="1" w:styleId="DefaultText">
    <w:name w:val="Default Text"/>
    <w:basedOn w:val="Normal"/>
    <w:rsid w:val="00356F0A"/>
    <w:pPr>
      <w:widowControl/>
      <w:overflowPunct w:val="0"/>
      <w:autoSpaceDE w:val="0"/>
      <w:autoSpaceDN w:val="0"/>
      <w:adjustRightInd w:val="0"/>
      <w:textAlignment w:val="baseline"/>
    </w:pPr>
    <w:rPr>
      <w:rFonts w:ascii="Times New Roman" w:hAnsi="Times New Roman"/>
      <w:snapToGrid/>
      <w:sz w:val="24"/>
      <w:lang w:val="en-US"/>
    </w:rPr>
  </w:style>
  <w:style w:type="character" w:styleId="Hyperlink">
    <w:name w:val="Hyperlink"/>
    <w:uiPriority w:val="99"/>
    <w:rsid w:val="00577459"/>
    <w:rPr>
      <w:color w:val="0000FF"/>
      <w:u w:val="single"/>
    </w:rPr>
  </w:style>
  <w:style w:type="character" w:styleId="FollowedHyperlink">
    <w:name w:val="FollowedHyperlink"/>
    <w:rsid w:val="007F2C79"/>
    <w:rPr>
      <w:color w:val="800080"/>
      <w:u w:val="single"/>
    </w:rPr>
  </w:style>
  <w:style w:type="paragraph" w:customStyle="1" w:styleId="HRNumL1">
    <w:name w:val="HRNumL1"/>
    <w:next w:val="HRNumL2"/>
    <w:rsid w:val="004C14EB"/>
    <w:pPr>
      <w:keepNext/>
      <w:numPr>
        <w:numId w:val="4"/>
      </w:numPr>
      <w:tabs>
        <w:tab w:val="clear" w:pos="567"/>
      </w:tabs>
      <w:spacing w:before="120" w:after="180" w:line="260" w:lineRule="atLeast"/>
      <w:ind w:left="720" w:hanging="360"/>
    </w:pPr>
    <w:rPr>
      <w:rFonts w:ascii="Calibri" w:eastAsia="MS Gothic" w:hAnsi="Calibri"/>
      <w:b/>
      <w:sz w:val="24"/>
      <w:szCs w:val="24"/>
    </w:rPr>
  </w:style>
  <w:style w:type="paragraph" w:customStyle="1" w:styleId="HRNumL2">
    <w:name w:val="HRNumL2"/>
    <w:next w:val="HRNumL3"/>
    <w:rsid w:val="004C14EB"/>
    <w:pPr>
      <w:keepNext/>
      <w:numPr>
        <w:ilvl w:val="1"/>
        <w:numId w:val="4"/>
      </w:numPr>
      <w:tabs>
        <w:tab w:val="clear" w:pos="567"/>
      </w:tabs>
      <w:spacing w:after="180" w:line="260" w:lineRule="atLeast"/>
      <w:ind w:left="1440" w:hanging="360"/>
    </w:pPr>
    <w:rPr>
      <w:rFonts w:ascii="Calibri" w:eastAsia="MS Gothic" w:hAnsi="Calibri"/>
      <w:b/>
      <w:sz w:val="22"/>
      <w:szCs w:val="24"/>
    </w:rPr>
  </w:style>
  <w:style w:type="paragraph" w:customStyle="1" w:styleId="HRNumL3">
    <w:name w:val="HRNumL3"/>
    <w:rsid w:val="004C14EB"/>
    <w:pPr>
      <w:numPr>
        <w:ilvl w:val="2"/>
        <w:numId w:val="4"/>
      </w:numPr>
      <w:tabs>
        <w:tab w:val="clear" w:pos="1134"/>
      </w:tabs>
      <w:spacing w:after="180" w:line="260" w:lineRule="atLeast"/>
      <w:ind w:left="2160" w:hanging="180"/>
    </w:pPr>
    <w:rPr>
      <w:rFonts w:ascii="Calibri" w:eastAsia="MS Gothic" w:hAnsi="Calibri"/>
      <w:sz w:val="22"/>
      <w:szCs w:val="24"/>
    </w:rPr>
  </w:style>
  <w:style w:type="paragraph" w:customStyle="1" w:styleId="HRNumL4">
    <w:name w:val="HRNumL4"/>
    <w:rsid w:val="004C14EB"/>
    <w:pPr>
      <w:numPr>
        <w:ilvl w:val="3"/>
        <w:numId w:val="4"/>
      </w:numPr>
      <w:tabs>
        <w:tab w:val="clear" w:pos="1701"/>
      </w:tabs>
      <w:spacing w:after="180" w:line="260" w:lineRule="atLeast"/>
      <w:ind w:left="2880" w:hanging="360"/>
    </w:pPr>
    <w:rPr>
      <w:rFonts w:ascii="Calibri" w:eastAsia="MS Gothic" w:hAnsi="Calibri"/>
      <w:sz w:val="22"/>
      <w:szCs w:val="24"/>
    </w:rPr>
  </w:style>
  <w:style w:type="paragraph" w:customStyle="1" w:styleId="HRNumL5">
    <w:name w:val="HRNumL5"/>
    <w:rsid w:val="004C14EB"/>
    <w:pPr>
      <w:numPr>
        <w:ilvl w:val="4"/>
        <w:numId w:val="4"/>
      </w:numPr>
      <w:tabs>
        <w:tab w:val="clear" w:pos="2268"/>
      </w:tabs>
      <w:spacing w:after="180" w:line="260" w:lineRule="atLeast"/>
      <w:ind w:left="3600" w:hanging="360"/>
    </w:pPr>
    <w:rPr>
      <w:rFonts w:ascii="Calibri" w:eastAsia="MS Gothic" w:hAnsi="Calibri"/>
      <w:sz w:val="22"/>
      <w:szCs w:val="24"/>
    </w:rPr>
  </w:style>
  <w:style w:type="numbering" w:customStyle="1" w:styleId="HRDeed">
    <w:name w:val="HRDeed"/>
    <w:uiPriority w:val="99"/>
    <w:rsid w:val="004C14EB"/>
    <w:pPr>
      <w:numPr>
        <w:numId w:val="5"/>
      </w:numPr>
    </w:pPr>
  </w:style>
  <w:style w:type="table" w:customStyle="1" w:styleId="TableGrid1">
    <w:name w:val="Table Grid1"/>
    <w:basedOn w:val="TableNormal"/>
    <w:next w:val="TableGrid"/>
    <w:uiPriority w:val="59"/>
    <w:rsid w:val="00FE2E5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E1312"/>
    <w:rPr>
      <w:rFonts w:ascii="Courier" w:hAnsi="Courier"/>
      <w:snapToGrid w:val="0"/>
      <w:lang w:eastAsia="en-US"/>
    </w:rPr>
  </w:style>
  <w:style w:type="character" w:customStyle="1" w:styleId="StyleArial">
    <w:name w:val="Style Arial"/>
    <w:rsid w:val="008D0A02"/>
    <w:rPr>
      <w:rFonts w:ascii="Arial" w:hAnsi="Arial"/>
      <w:b/>
      <w:i w:val="0"/>
      <w:sz w:val="20"/>
      <w:u w:val="single"/>
    </w:rPr>
  </w:style>
  <w:style w:type="character" w:customStyle="1" w:styleId="StyleArial1">
    <w:name w:val="Style Arial1"/>
    <w:rsid w:val="008D0A02"/>
    <w:rPr>
      <w:rFonts w:ascii="Arial" w:hAnsi="Arial"/>
      <w:b/>
      <w:sz w:val="20"/>
      <w:u w:val="single"/>
    </w:rPr>
  </w:style>
  <w:style w:type="character" w:customStyle="1" w:styleId="StyleArial2">
    <w:name w:val="Style Arial2"/>
    <w:rsid w:val="008D0A02"/>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8494">
      <w:bodyDiv w:val="1"/>
      <w:marLeft w:val="0"/>
      <w:marRight w:val="0"/>
      <w:marTop w:val="0"/>
      <w:marBottom w:val="0"/>
      <w:divBdr>
        <w:top w:val="none" w:sz="0" w:space="0" w:color="auto"/>
        <w:left w:val="none" w:sz="0" w:space="0" w:color="auto"/>
        <w:bottom w:val="none" w:sz="0" w:space="0" w:color="auto"/>
        <w:right w:val="none" w:sz="0" w:space="0" w:color="auto"/>
      </w:divBdr>
      <w:divsChild>
        <w:div w:id="295109743">
          <w:marLeft w:val="0"/>
          <w:marRight w:val="0"/>
          <w:marTop w:val="0"/>
          <w:marBottom w:val="0"/>
          <w:divBdr>
            <w:top w:val="none" w:sz="0" w:space="0" w:color="auto"/>
            <w:left w:val="none" w:sz="0" w:space="0" w:color="auto"/>
            <w:bottom w:val="none" w:sz="0" w:space="0" w:color="auto"/>
            <w:right w:val="none" w:sz="0" w:space="0" w:color="auto"/>
          </w:divBdr>
        </w:div>
        <w:div w:id="1157040566">
          <w:marLeft w:val="0"/>
          <w:marRight w:val="0"/>
          <w:marTop w:val="0"/>
          <w:marBottom w:val="0"/>
          <w:divBdr>
            <w:top w:val="none" w:sz="0" w:space="0" w:color="auto"/>
            <w:left w:val="none" w:sz="0" w:space="0" w:color="auto"/>
            <w:bottom w:val="none" w:sz="0" w:space="0" w:color="auto"/>
            <w:right w:val="none" w:sz="0" w:space="0" w:color="auto"/>
          </w:divBdr>
          <w:divsChild>
            <w:div w:id="18368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5749">
      <w:bodyDiv w:val="1"/>
      <w:marLeft w:val="0"/>
      <w:marRight w:val="0"/>
      <w:marTop w:val="0"/>
      <w:marBottom w:val="0"/>
      <w:divBdr>
        <w:top w:val="none" w:sz="0" w:space="0" w:color="auto"/>
        <w:left w:val="none" w:sz="0" w:space="0" w:color="auto"/>
        <w:bottom w:val="none" w:sz="0" w:space="0" w:color="auto"/>
        <w:right w:val="none" w:sz="0" w:space="0" w:color="auto"/>
      </w:divBdr>
    </w:div>
    <w:div w:id="10424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documentary@nfsa.gov.a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features@nfsa.gov.a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tv@nfs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productiondelivery@film.vic.gov.au" TargetMode="External"/><Relationship Id="rId19" Type="http://schemas.openxmlformats.org/officeDocument/2006/relationships/hyperlink" Target="mailto:shorts@nfsa.gov.au" TargetMode="External"/><Relationship Id="rId4" Type="http://schemas.microsoft.com/office/2007/relationships/stylesWithEffects" Target="stylesWithEffects.xml"/><Relationship Id="rId9" Type="http://schemas.openxmlformats.org/officeDocument/2006/relationships/hyperlink" Target="mailto:contact@film.vic.gov.au"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00B9-B5BC-435B-8459-B3BEC083F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2777</Words>
  <Characters>16803</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THIS IS AN IMPORTANT DOCUMENT</vt:lpstr>
    </vt:vector>
  </TitlesOfParts>
  <Company>NFSA</Company>
  <LinksUpToDate>false</LinksUpToDate>
  <CharactersWithSpaces>19541</CharactersWithSpaces>
  <SharedDoc>false</SharedDoc>
  <HLinks>
    <vt:vector size="30" baseType="variant">
      <vt:variant>
        <vt:i4>2162766</vt:i4>
      </vt:variant>
      <vt:variant>
        <vt:i4>105</vt:i4>
      </vt:variant>
      <vt:variant>
        <vt:i4>0</vt:i4>
      </vt:variant>
      <vt:variant>
        <vt:i4>5</vt:i4>
      </vt:variant>
      <vt:variant>
        <vt:lpwstr>mailto:tv@nfsa.gov.au</vt:lpwstr>
      </vt:variant>
      <vt:variant>
        <vt:lpwstr/>
      </vt:variant>
      <vt:variant>
        <vt:i4>3997777</vt:i4>
      </vt:variant>
      <vt:variant>
        <vt:i4>102</vt:i4>
      </vt:variant>
      <vt:variant>
        <vt:i4>0</vt:i4>
      </vt:variant>
      <vt:variant>
        <vt:i4>5</vt:i4>
      </vt:variant>
      <vt:variant>
        <vt:lpwstr>mailto:shorts@nfsa.gov.au</vt:lpwstr>
      </vt:variant>
      <vt:variant>
        <vt:lpwstr/>
      </vt:variant>
      <vt:variant>
        <vt:i4>7929860</vt:i4>
      </vt:variant>
      <vt:variant>
        <vt:i4>99</vt:i4>
      </vt:variant>
      <vt:variant>
        <vt:i4>0</vt:i4>
      </vt:variant>
      <vt:variant>
        <vt:i4>5</vt:i4>
      </vt:variant>
      <vt:variant>
        <vt:lpwstr>mailto:documentary@nfsa.gov.au</vt:lpwstr>
      </vt:variant>
      <vt:variant>
        <vt:lpwstr/>
      </vt:variant>
      <vt:variant>
        <vt:i4>4325416</vt:i4>
      </vt:variant>
      <vt:variant>
        <vt:i4>96</vt:i4>
      </vt:variant>
      <vt:variant>
        <vt:i4>0</vt:i4>
      </vt:variant>
      <vt:variant>
        <vt:i4>5</vt:i4>
      </vt:variant>
      <vt:variant>
        <vt:lpwstr>mailto:features@nfsa.gov.au</vt:lpwstr>
      </vt:variant>
      <vt:variant>
        <vt:lpwstr/>
      </vt:variant>
      <vt:variant>
        <vt:i4>3735636</vt:i4>
      </vt:variant>
      <vt:variant>
        <vt:i4>0</vt:i4>
      </vt:variant>
      <vt:variant>
        <vt:i4>0</vt:i4>
      </vt:variant>
      <vt:variant>
        <vt:i4>5</vt:i4>
      </vt:variant>
      <vt:variant>
        <vt:lpwstr>mailto:David.Smith@screenwest.wa.gov.au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AN IMPORTANT DOCUMENT</dc:title>
  <dc:creator>ffc</dc:creator>
  <cp:lastModifiedBy>Simon Smith</cp:lastModifiedBy>
  <cp:revision>3</cp:revision>
  <cp:lastPrinted>2016-01-28T07:48:00Z</cp:lastPrinted>
  <dcterms:created xsi:type="dcterms:W3CDTF">2017-10-03T05:11:00Z</dcterms:created>
  <dcterms:modified xsi:type="dcterms:W3CDTF">2017-10-03T05:13:00Z</dcterms:modified>
</cp:coreProperties>
</file>